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Самарского управления </w:t>
      </w:r>
    </w:p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E05369" w:rsidRPr="00CF1932" w:rsidRDefault="00E05369" w:rsidP="00E053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1932">
        <w:rPr>
          <w:rFonts w:ascii="Times New Roman" w:hAnsi="Times New Roman" w:cs="Times New Roman"/>
          <w:sz w:val="24"/>
          <w:szCs w:val="24"/>
        </w:rPr>
        <w:t>от_____№______</w:t>
      </w:r>
    </w:p>
    <w:p w:rsidR="00E05369" w:rsidRDefault="00E05369">
      <w:pPr>
        <w:rPr>
          <w:rStyle w:val="FontStyle25"/>
          <w:b/>
          <w:sz w:val="28"/>
          <w:szCs w:val="28"/>
        </w:rPr>
      </w:pPr>
    </w:p>
    <w:p w:rsidR="008F5503" w:rsidRPr="00E05369" w:rsidRDefault="00E05369" w:rsidP="00E05369">
      <w:pPr>
        <w:jc w:val="center"/>
        <w:rPr>
          <w:sz w:val="24"/>
          <w:szCs w:val="24"/>
        </w:rPr>
      </w:pPr>
      <w:r w:rsidRPr="00E05369">
        <w:rPr>
          <w:rStyle w:val="FontStyle25"/>
          <w:b/>
          <w:sz w:val="24"/>
          <w:szCs w:val="24"/>
        </w:rPr>
        <w:t>Перечень образовательных организаций, участвующих в ВПР в 11 классах по физике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8187"/>
      </w:tblGrid>
      <w:tr w:rsidR="002334C4" w:rsidRPr="006659EA" w:rsidTr="00E05369">
        <w:trPr>
          <w:trHeight w:val="1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Классический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34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№50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73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 96 г. о.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112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№162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№168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№118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 52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№105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  <w:r w:rsidRPr="00665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№148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СамЛИТ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СМТЛ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№ 54 «Воскресение»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Школы № 144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СО "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Самарсий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для одаренных детей"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"Технический"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№43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3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 48</w:t>
            </w:r>
            <w:r w:rsidR="0003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№154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"Школа "Альтернатива" А.А. Иоффе"</w:t>
            </w:r>
          </w:p>
        </w:tc>
      </w:tr>
      <w:tr w:rsidR="002334C4" w:rsidRPr="006659EA" w:rsidTr="00E05369">
        <w:trPr>
          <w:trHeight w:val="1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школа "Творчество"</w:t>
            </w:r>
          </w:p>
        </w:tc>
      </w:tr>
    </w:tbl>
    <w:p w:rsidR="006659EA" w:rsidRDefault="006659EA"/>
    <w:p w:rsidR="006659EA" w:rsidRPr="00E05369" w:rsidRDefault="00E05369">
      <w:pPr>
        <w:rPr>
          <w:rFonts w:ascii="Times New Roman" w:hAnsi="Times New Roman" w:cs="Times New Roman"/>
          <w:b/>
          <w:sz w:val="24"/>
          <w:szCs w:val="24"/>
        </w:rPr>
      </w:pPr>
      <w:r w:rsidRPr="00E05369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организаций, участвующих в ВПР в 11 классах по химии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276"/>
        <w:gridCol w:w="8187"/>
      </w:tblGrid>
      <w:tr w:rsidR="002334C4" w:rsidRPr="006659EA" w:rsidTr="00E05369">
        <w:trPr>
          <w:trHeight w:val="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>ГБОУ "Самарский казачий кадетский корпус"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34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3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№79г.о.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"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пансион-84"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"Кадет" № 95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133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№33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 52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 АСИ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(СГАСУ)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«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Яктылык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СМАЛ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Самарский спортивный лицей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№41 "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Гармония"г.о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№58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Школы № 144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СО "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Самарсий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для одаренных детей"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"Технический"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№10 "Успех"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№43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№78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"Школа "Альтернатива" А.А. Иоффе"</w:t>
            </w:r>
          </w:p>
        </w:tc>
      </w:tr>
      <w:tr w:rsidR="002334C4" w:rsidRPr="006659EA" w:rsidTr="00E05369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6659EA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"Ор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Авнер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6659EA" w:rsidRDefault="006659EA"/>
    <w:p w:rsidR="006659EA" w:rsidRPr="00E05369" w:rsidRDefault="00E05369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69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организаций, участвующих в ВПР в 11 классах по биологии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8187"/>
      </w:tblGrid>
      <w:tr w:rsidR="006D20D9" w:rsidRPr="006659EA" w:rsidTr="00E05369">
        <w:trPr>
          <w:trHeight w:val="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116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73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№79г.о.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№98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101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106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128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133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ЛАП №135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ЛФПГ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№33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127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Самарская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Вальдорфская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"ССПК" "ЛГСПО"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«Созвездие» № 131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Самарский спортивный лицей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Школва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№ 54 «Воскресение»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№92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Школы № 144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2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№10 "Успех"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36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№45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48г.о. Самара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№83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102 г. о. Самара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120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№124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141  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149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№175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школа "Творчество"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школа "Эврика"</w:t>
            </w:r>
          </w:p>
        </w:tc>
      </w:tr>
      <w:tr w:rsidR="006D20D9" w:rsidRPr="006659EA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0D9" w:rsidRPr="006D20D9" w:rsidRDefault="006D20D9" w:rsidP="006D20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0D9" w:rsidRPr="006659EA" w:rsidRDefault="006D20D9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"Ор </w:t>
            </w:r>
            <w:proofErr w:type="spellStart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Авнер</w:t>
            </w:r>
            <w:proofErr w:type="spellEnd"/>
            <w:r w:rsidRPr="006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6659EA" w:rsidRDefault="006659EA"/>
    <w:p w:rsidR="00006B41" w:rsidRDefault="00006B41"/>
    <w:p w:rsidR="00006B41" w:rsidRDefault="00006B41"/>
    <w:p w:rsidR="00030A76" w:rsidRDefault="00030A76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3" w:rsidRPr="00E05369" w:rsidRDefault="00E05369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5369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образовательных организаций, участвующих в ВПР в 11 классах по истории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8187"/>
      </w:tblGrid>
      <w:tr w:rsidR="002334C4" w:rsidRPr="008F5503" w:rsidTr="00E05369">
        <w:trPr>
          <w:trHeight w:val="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Классический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116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№50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"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пансион-84"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"Кадет" № 95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 96 г. о.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№98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101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106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112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ЛАП №135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№162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№168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 52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№81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отд.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№148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СГОАН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 АСИ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(СГАСУ)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"ССПК" "ЛГСПО"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"Перспектива"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«Созвездие» № 131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«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Яктылык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66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114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СМАЛ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Самарский спортивный лицей 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№20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№41 "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Гармония"г.о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№58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СО "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Самарсий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для одаренных детей"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№45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№78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№83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85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93 г. о. Самара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100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№139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141 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№154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178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ОО "Потенциал"</w:t>
            </w:r>
          </w:p>
        </w:tc>
      </w:tr>
    </w:tbl>
    <w:p w:rsidR="008F5503" w:rsidRPr="00E05369" w:rsidRDefault="00E05369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69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организаций, участвующих в ВПР в 11 классах по географии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8187"/>
      </w:tblGrid>
      <w:tr w:rsidR="002334C4" w:rsidRPr="008F5503" w:rsidTr="00E05369">
        <w:trPr>
          <w:trHeight w:val="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27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№118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74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№81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отд.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Самарская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Вальдорфская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СГОАН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"Перспектива"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22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69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3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49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93 г. о. Самара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108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№175 </w:t>
            </w:r>
            <w:proofErr w:type="spell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8F5503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8F5503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ОО "Потенциал"</w:t>
            </w:r>
          </w:p>
        </w:tc>
      </w:tr>
    </w:tbl>
    <w:p w:rsidR="00E05369" w:rsidRPr="00E05369" w:rsidRDefault="00E05369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69">
        <w:rPr>
          <w:rFonts w:ascii="Times New Roman" w:hAnsi="Times New Roman" w:cs="Times New Roman"/>
          <w:b/>
          <w:sz w:val="24"/>
          <w:szCs w:val="24"/>
        </w:rPr>
        <w:t>Перечень образовательных организаций, участвующих в ВПР в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05369">
        <w:rPr>
          <w:rFonts w:ascii="Times New Roman" w:hAnsi="Times New Roman" w:cs="Times New Roman"/>
          <w:b/>
          <w:sz w:val="24"/>
          <w:szCs w:val="24"/>
        </w:rPr>
        <w:t>классах по географии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8187"/>
      </w:tblGrid>
      <w:tr w:rsidR="002334C4" w:rsidRPr="005273D8" w:rsidTr="00E05369">
        <w:trPr>
          <w:trHeight w:val="5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167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lang w:eastAsia="ru-RU"/>
              </w:rPr>
              <w:t>ГБОУ "Самарский казачий кадетский корпус"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№1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47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147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ЛФПГ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146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161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51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№105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  <w:r w:rsidRPr="0052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129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114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СамЛИТ</w:t>
            </w:r>
            <w:proofErr w:type="spellEnd"/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Школва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46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№92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Самара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102 г. о. Самара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120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C4" w:rsidRPr="005273D8" w:rsidTr="00E05369">
        <w:trPr>
          <w:trHeight w:val="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4C4" w:rsidRPr="002334C4" w:rsidRDefault="002334C4" w:rsidP="002334C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C4" w:rsidRPr="005273D8" w:rsidRDefault="002334C4" w:rsidP="0000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№139 </w:t>
            </w:r>
            <w:proofErr w:type="spell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2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</w:tbl>
    <w:p w:rsidR="00E05369" w:rsidRPr="00E05369" w:rsidRDefault="00E05369" w:rsidP="00E05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369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организаций, участвующих в ВПР в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05369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187"/>
      </w:tblGrid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ГБООУ «Санаторная школа - интернат № 9 г. о. Самара</w:t>
            </w:r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59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Гимназия № 1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147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157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165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21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Default="00006B41"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105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Pr="00006B41" w:rsidRDefault="00006B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лицей «Технический»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Pr="00006B41" w:rsidRDefault="00006B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141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Pr="00006B41" w:rsidRDefault="00006B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Лицей «Созвездие» № 131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Pr="00006B41" w:rsidRDefault="00006B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казенное общеобразовательное учреждение «Самарский кадетский корпус Министерства внутренних дел Российской Федерации»</w:t>
            </w:r>
          </w:p>
        </w:tc>
      </w:tr>
      <w:tr w:rsidR="00006B41" w:rsidTr="00A05EA4">
        <w:tc>
          <w:tcPr>
            <w:tcW w:w="1276" w:type="dxa"/>
          </w:tcPr>
          <w:p w:rsidR="00006B41" w:rsidRPr="00006B41" w:rsidRDefault="00006B41" w:rsidP="00006B4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006B41" w:rsidRPr="00006B41" w:rsidRDefault="00006B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Школа № 28 </w:t>
            </w:r>
            <w:proofErr w:type="spell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06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</w:p>
        </w:tc>
      </w:tr>
    </w:tbl>
    <w:p w:rsidR="00006B41" w:rsidRDefault="00006B41"/>
    <w:sectPr w:rsidR="0000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314"/>
    <w:multiLevelType w:val="hybridMultilevel"/>
    <w:tmpl w:val="CBE8401A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B5A"/>
    <w:multiLevelType w:val="hybridMultilevel"/>
    <w:tmpl w:val="9A2E5AC8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5022"/>
    <w:multiLevelType w:val="hybridMultilevel"/>
    <w:tmpl w:val="EE12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844A9"/>
    <w:multiLevelType w:val="hybridMultilevel"/>
    <w:tmpl w:val="DF4ADECE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72092"/>
    <w:multiLevelType w:val="hybridMultilevel"/>
    <w:tmpl w:val="9A2E5AC8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12C"/>
    <w:multiLevelType w:val="hybridMultilevel"/>
    <w:tmpl w:val="29E47F0E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57A8D"/>
    <w:multiLevelType w:val="hybridMultilevel"/>
    <w:tmpl w:val="DF4ADECE"/>
    <w:lvl w:ilvl="0" w:tplc="4774A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84"/>
    <w:rsid w:val="00006B41"/>
    <w:rsid w:val="00030A76"/>
    <w:rsid w:val="002334C4"/>
    <w:rsid w:val="004668C6"/>
    <w:rsid w:val="00492CFC"/>
    <w:rsid w:val="005273D8"/>
    <w:rsid w:val="00631478"/>
    <w:rsid w:val="006659EA"/>
    <w:rsid w:val="006D20D9"/>
    <w:rsid w:val="007A5284"/>
    <w:rsid w:val="008F5503"/>
    <w:rsid w:val="00A05EA4"/>
    <w:rsid w:val="00BC3B71"/>
    <w:rsid w:val="00E0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D9"/>
    <w:pPr>
      <w:ind w:left="720"/>
      <w:contextualSpacing/>
    </w:pPr>
  </w:style>
  <w:style w:type="character" w:customStyle="1" w:styleId="FontStyle25">
    <w:name w:val="Font Style25"/>
    <w:uiPriority w:val="99"/>
    <w:rsid w:val="00E05369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E05369"/>
    <w:pPr>
      <w:spacing w:after="0" w:line="240" w:lineRule="auto"/>
    </w:pPr>
  </w:style>
  <w:style w:type="table" w:styleId="a5">
    <w:name w:val="Table Grid"/>
    <w:basedOn w:val="a1"/>
    <w:uiPriority w:val="59"/>
    <w:rsid w:val="0000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D9"/>
    <w:pPr>
      <w:ind w:left="720"/>
      <w:contextualSpacing/>
    </w:pPr>
  </w:style>
  <w:style w:type="character" w:customStyle="1" w:styleId="FontStyle25">
    <w:name w:val="Font Style25"/>
    <w:uiPriority w:val="99"/>
    <w:rsid w:val="00E05369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E05369"/>
    <w:pPr>
      <w:spacing w:after="0" w:line="240" w:lineRule="auto"/>
    </w:pPr>
  </w:style>
  <w:style w:type="table" w:styleId="a5">
    <w:name w:val="Table Grid"/>
    <w:basedOn w:val="a1"/>
    <w:uiPriority w:val="59"/>
    <w:rsid w:val="0000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2017-04-05T13:24:00Z</dcterms:created>
  <dcterms:modified xsi:type="dcterms:W3CDTF">2017-04-10T08:01:00Z</dcterms:modified>
</cp:coreProperties>
</file>