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A6" w:rsidRDefault="005319A6" w:rsidP="005319A6">
      <w:pPr>
        <w:shd w:val="clear" w:color="auto" w:fill="FFFFFF" w:themeFill="background1"/>
        <w:spacing w:after="0" w:line="240" w:lineRule="auto"/>
        <w:ind w:right="14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1FC5" w:rsidRDefault="00A81FC5" w:rsidP="005319A6">
      <w:pPr>
        <w:shd w:val="clear" w:color="auto" w:fill="FFFFFF" w:themeFill="background1"/>
        <w:spacing w:after="0" w:line="240" w:lineRule="auto"/>
        <w:ind w:right="14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1FC5" w:rsidRDefault="00A81FC5" w:rsidP="005319A6">
      <w:pPr>
        <w:shd w:val="clear" w:color="auto" w:fill="FFFFFF" w:themeFill="background1"/>
        <w:spacing w:after="0" w:line="240" w:lineRule="auto"/>
        <w:ind w:right="14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1FC5" w:rsidRDefault="00A81FC5" w:rsidP="005319A6">
      <w:pPr>
        <w:shd w:val="clear" w:color="auto" w:fill="FFFFFF" w:themeFill="background1"/>
        <w:spacing w:after="0" w:line="240" w:lineRule="auto"/>
        <w:ind w:right="14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1FC5" w:rsidRDefault="00A81FC5" w:rsidP="005319A6">
      <w:pPr>
        <w:shd w:val="clear" w:color="auto" w:fill="FFFFFF" w:themeFill="background1"/>
        <w:spacing w:after="0" w:line="240" w:lineRule="auto"/>
        <w:ind w:right="14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23569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C5" w:rsidRDefault="00A81FC5" w:rsidP="005319A6">
      <w:pPr>
        <w:shd w:val="clear" w:color="auto" w:fill="FFFFFF" w:themeFill="background1"/>
        <w:spacing w:after="0" w:line="240" w:lineRule="auto"/>
        <w:ind w:right="14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1FC5" w:rsidRDefault="00A81FC5" w:rsidP="005319A6">
      <w:pPr>
        <w:shd w:val="clear" w:color="auto" w:fill="FFFFFF" w:themeFill="background1"/>
        <w:spacing w:after="0" w:line="240" w:lineRule="auto"/>
        <w:ind w:right="14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34C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План реализации внеурочной деятельности обеспечивает введение в действие и реализацию Федерального государственного образовательного стандарта начального общего образования 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При разработке плана внеурочной деятельности использовались следующие документы: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врача  РФ от 29.12.2010г.  №189 «Об утверждении СанПиН 2.4.2.2821-10….» р. «Санитарно-эпидемиологические требования к условиям и организации обучения в общеобразовательных учреждениях»;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4734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4734C">
        <w:rPr>
          <w:rFonts w:ascii="Times New Roman" w:hAnsi="Times New Roman" w:cs="Times New Roman"/>
          <w:sz w:val="24"/>
          <w:szCs w:val="24"/>
        </w:rPr>
        <w:t xml:space="preserve"> РФ от 06.10.2009г. №373 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Информационное письмо </w:t>
      </w:r>
      <w:proofErr w:type="spellStart"/>
      <w:r w:rsidRPr="0024734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4734C">
        <w:rPr>
          <w:rFonts w:ascii="Times New Roman" w:hAnsi="Times New Roman" w:cs="Times New Roman"/>
          <w:sz w:val="24"/>
          <w:szCs w:val="24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24734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4734C">
        <w:rPr>
          <w:rFonts w:ascii="Times New Roman" w:hAnsi="Times New Roman" w:cs="Times New Roman"/>
          <w:sz w:val="24"/>
          <w:szCs w:val="24"/>
        </w:rPr>
        <w:t xml:space="preserve"> РФ от 14 декабря 2015 года №09-3564 «О внеурочной деятельности и реализации дополнительных образовательных программ»;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24734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4734C">
        <w:rPr>
          <w:rFonts w:ascii="Times New Roman" w:hAnsi="Times New Roman" w:cs="Times New Roman"/>
          <w:sz w:val="24"/>
          <w:szCs w:val="24"/>
        </w:rPr>
        <w:t xml:space="preserve"> Самарской области от 17.02.2016 №МО-16-09-01/173-ТУ «О внеурочной деятельности»;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внеурочная деятельность организуется по следующим  направлениям развития личности: спортивно-оздоровительное, духовно- нравственное, социальное, обще-интеллектуальное, общекультурное.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Все программы внеурочной деятельности соответствуют  требованиям, применяемым к программам внеурочной деятельности в рамках федеральных государственных образовательных стандартов начального общего образования, и включают в себя теоретические занятия (50% учебного времени) и практические занятия (50% учебного времени), направленные на реализацию различных форм организации, отличные от урочной системы обучения, такие,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практики.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>Организация  внеурочной деятельности.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Целью     внеурочной деятельности является создание условий для развития творческого потенциала обучающихся, создание основы для осознанного выбора и последующего условия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 формирование здорового образа жизни. 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>Внеурочная деятельность решает следующие специфические задачи: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комфортных условий для позитивного восприятия ценностей основного образования и более успешного освоения его содержания;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осуществление воспитания через  включение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 компенсирование отсутствия и дополнение, углубление в основном образовании  учебных курсов, которые нужны </w:t>
      </w:r>
      <w:proofErr w:type="gramStart"/>
      <w:r w:rsidRPr="0024734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4734C">
        <w:rPr>
          <w:rFonts w:ascii="Times New Roman" w:hAnsi="Times New Roman" w:cs="Times New Roman"/>
          <w:sz w:val="24"/>
          <w:szCs w:val="24"/>
        </w:rPr>
        <w:t xml:space="preserve"> для определения индивидуального образовательного маршрута, конкретизации жизненных и профессиональных потребностей, формирования важных личностных качеств;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ориентирование обучающихся, проявляющих особый интерес к тем или иным видам деятельности, на развитие своих способностей по более сложным программам.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Программы внеурочной деятельности направлены: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на расширение содержания программ общего образования;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на реализацию основных направлений региональной образовательной политики;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на формирование личности ребенка средствами искусства, творчества, спорта.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Программы составлены на основе «Программ внеурочной деятельности», а затем адаптированы к условиям нашей школы. Некоторые курсы разработаны педагогами самостоятельно на основе методических рекомендаций по организации внеурочной деятельности.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Внеурочная деятельность на базе школы реализуется через системы внеаудиторной занятости, дополнительного образования и работу классных руководителей по следующим направлениям развития личности: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духовно- нравственное;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социальное;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734C">
        <w:rPr>
          <w:rFonts w:ascii="Times New Roman" w:hAnsi="Times New Roman" w:cs="Times New Roman"/>
          <w:sz w:val="24"/>
          <w:szCs w:val="24"/>
        </w:rPr>
        <w:t xml:space="preserve">интеллектуальное;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общекультурное.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Каждый родитель (законный представитель) имеет право выбрать для своего ребенка спектр тех программ, которые считает необходимым для реализации. </w:t>
      </w:r>
    </w:p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9"/>
        <w:gridCol w:w="1245"/>
        <w:gridCol w:w="1417"/>
        <w:gridCol w:w="1418"/>
        <w:gridCol w:w="1701"/>
      </w:tblGrid>
      <w:tr w:rsidR="00F31294" w:rsidRPr="0024734C" w:rsidTr="0072563A">
        <w:trPr>
          <w:trHeight w:val="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294" w:rsidRPr="0024734C" w:rsidRDefault="00F31294" w:rsidP="00725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4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294" w:rsidRPr="0024734C" w:rsidRDefault="00F31294" w:rsidP="00725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294" w:rsidRPr="0024734C" w:rsidRDefault="00F31294" w:rsidP="00725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294" w:rsidRPr="0024734C" w:rsidRDefault="00F31294" w:rsidP="00725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294" w:rsidRPr="0024734C" w:rsidRDefault="00F31294" w:rsidP="00725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1294" w:rsidRPr="0024734C" w:rsidTr="0072563A">
        <w:trPr>
          <w:trHeight w:val="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294" w:rsidRPr="0024734C" w:rsidRDefault="00F31294" w:rsidP="00725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4C">
              <w:rPr>
                <w:rFonts w:ascii="Times New Roman" w:hAnsi="Times New Roman" w:cs="Times New Roman"/>
                <w:sz w:val="24"/>
                <w:szCs w:val="24"/>
              </w:rPr>
              <w:t>Кол-во часов внеурочной деятельности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1294" w:rsidRPr="0024734C" w:rsidRDefault="00F31294" w:rsidP="00725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1294" w:rsidRPr="0024734C" w:rsidRDefault="00F31294" w:rsidP="00725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1294" w:rsidRPr="0024734C" w:rsidRDefault="00F31294" w:rsidP="00725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1294" w:rsidRPr="0024734C" w:rsidRDefault="00F31294" w:rsidP="00725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31294" w:rsidRPr="0024734C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FD0" w:rsidRDefault="00F31294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4C">
        <w:rPr>
          <w:rFonts w:ascii="Times New Roman" w:hAnsi="Times New Roman" w:cs="Times New Roman"/>
          <w:sz w:val="24"/>
          <w:szCs w:val="24"/>
        </w:rPr>
        <w:t xml:space="preserve">Режим работы в 1-4-х классах строится по традиционной схеме: первая половина дня отдана на урочную работу (1, 3 классы) с перерывом на завтрак; во второй половине дня обучающимся предоставляется время на обед и отдых, а затем начинаются занятия внеурочной деятельности по расписанию.  Для обучающихся во вторую смену (2, 4 </w:t>
      </w:r>
      <w:r w:rsidRPr="0024734C">
        <w:rPr>
          <w:rFonts w:ascii="Times New Roman" w:hAnsi="Times New Roman" w:cs="Times New Roman"/>
          <w:sz w:val="24"/>
          <w:szCs w:val="24"/>
        </w:rPr>
        <w:lastRenderedPageBreak/>
        <w:t>классы) часть занятий по внеу</w:t>
      </w:r>
      <w:r>
        <w:rPr>
          <w:rFonts w:ascii="Times New Roman" w:hAnsi="Times New Roman" w:cs="Times New Roman"/>
          <w:sz w:val="24"/>
          <w:szCs w:val="24"/>
        </w:rPr>
        <w:t>рочной деятельности организована</w:t>
      </w:r>
      <w:r w:rsidRPr="0024734C">
        <w:rPr>
          <w:rFonts w:ascii="Times New Roman" w:hAnsi="Times New Roman" w:cs="Times New Roman"/>
          <w:sz w:val="24"/>
          <w:szCs w:val="24"/>
        </w:rPr>
        <w:t xml:space="preserve"> в 1 смену, часть занятий проводится после уроков</w:t>
      </w:r>
      <w:r>
        <w:rPr>
          <w:rFonts w:ascii="Times New Roman" w:hAnsi="Times New Roman" w:cs="Times New Roman"/>
          <w:sz w:val="24"/>
          <w:szCs w:val="24"/>
        </w:rPr>
        <w:t>, а часть в субботу</w:t>
      </w:r>
      <w:proofErr w:type="gramStart"/>
      <w:r w:rsidRPr="0024734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4734C">
        <w:rPr>
          <w:rFonts w:ascii="Times New Roman" w:hAnsi="Times New Roman" w:cs="Times New Roman"/>
          <w:sz w:val="24"/>
          <w:szCs w:val="24"/>
        </w:rPr>
        <w:t>анятия групп проводятся на базе школы в кабинетах школы, в спортивном зале, актовом зале, на школьной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и вне школы: экскурсии, поездки в музеи, театры города</w:t>
      </w:r>
      <w:r w:rsidRPr="0024734C">
        <w:rPr>
          <w:rFonts w:ascii="Times New Roman" w:hAnsi="Times New Roman" w:cs="Times New Roman"/>
          <w:sz w:val="24"/>
          <w:szCs w:val="24"/>
        </w:rPr>
        <w:t>. Таким образом, план реализации внеурочной деятельности создаёт условия для повышения качества образования, обеспечивает развитие личности обучающихся.</w:t>
      </w:r>
    </w:p>
    <w:p w:rsidR="00F31294" w:rsidRPr="00F44FD0" w:rsidRDefault="0003785B" w:rsidP="00F3129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FD0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прохождения программ внеурочной деятельности промежуточная аттестация проходит в форме </w:t>
      </w:r>
      <w:r w:rsidR="001066DC" w:rsidRPr="00F44FD0">
        <w:rPr>
          <w:rFonts w:ascii="Times New Roman" w:hAnsi="Times New Roman" w:cs="Times New Roman"/>
          <w:b/>
          <w:bCs/>
          <w:sz w:val="24"/>
          <w:szCs w:val="24"/>
        </w:rPr>
        <w:t xml:space="preserve">конференции, </w:t>
      </w:r>
      <w:r w:rsidRPr="00F44FD0">
        <w:rPr>
          <w:rFonts w:ascii="Times New Roman" w:hAnsi="Times New Roman" w:cs="Times New Roman"/>
          <w:b/>
          <w:bCs/>
          <w:sz w:val="24"/>
          <w:szCs w:val="24"/>
        </w:rPr>
        <w:t>защиты проектов, выставки творческих работ, игр, турниров, соревнований</w:t>
      </w:r>
      <w:r w:rsidR="001066DC" w:rsidRPr="00F44FD0">
        <w:rPr>
          <w:rFonts w:ascii="Times New Roman" w:hAnsi="Times New Roman" w:cs="Times New Roman"/>
          <w:b/>
          <w:bCs/>
          <w:sz w:val="24"/>
          <w:szCs w:val="24"/>
        </w:rPr>
        <w:t>, постановки спектаклей.</w:t>
      </w:r>
    </w:p>
    <w:p w:rsidR="0003785B" w:rsidRPr="0024734C" w:rsidRDefault="0003785B" w:rsidP="00F31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294" w:rsidRPr="005A185E" w:rsidRDefault="00F31294" w:rsidP="00F31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1294" w:rsidRPr="001B3AC6" w:rsidRDefault="00F31294" w:rsidP="00F31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</w:t>
      </w:r>
      <w:r w:rsidRPr="001B3AC6">
        <w:rPr>
          <w:rFonts w:ascii="Times New Roman" w:hAnsi="Times New Roman" w:cs="Times New Roman"/>
        </w:rPr>
        <w:t xml:space="preserve">внеурочной деятельности 1 класс. 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1568"/>
        <w:gridCol w:w="1655"/>
        <w:gridCol w:w="1843"/>
        <w:gridCol w:w="1808"/>
      </w:tblGrid>
      <w:tr w:rsidR="00F31294" w:rsidRPr="001B3AC6" w:rsidTr="0072563A">
        <w:trPr>
          <w:trHeight w:val="1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1в</w:t>
            </w:r>
          </w:p>
        </w:tc>
      </w:tr>
      <w:tr w:rsidR="00F31294" w:rsidRPr="001B3AC6" w:rsidTr="0072563A">
        <w:trPr>
          <w:trHeight w:val="634"/>
        </w:trPr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народов мира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</w:tr>
      <w:tr w:rsidR="00F31294" w:rsidRPr="001B3AC6" w:rsidTr="0072563A">
        <w:trPr>
          <w:trHeight w:val="1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Мой родной край</w:t>
            </w:r>
          </w:p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</w:tr>
      <w:tr w:rsidR="00F31294" w:rsidRPr="001B3AC6" w:rsidTr="0072563A">
        <w:trPr>
          <w:trHeight w:val="786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гостях у доктора </w:t>
            </w:r>
            <w:proofErr w:type="spellStart"/>
            <w:r>
              <w:rPr>
                <w:rFonts w:ascii="Times New Roman" w:hAnsi="Times New Roman" w:cs="Times New Roman"/>
              </w:rPr>
              <w:t>Пилюлькина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</w:tr>
      <w:tr w:rsidR="00F31294" w:rsidRPr="001B3AC6" w:rsidTr="0072563A">
        <w:trPr>
          <w:trHeight w:val="55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Обще</w:t>
            </w:r>
            <w:r>
              <w:rPr>
                <w:rFonts w:ascii="Times New Roman" w:hAnsi="Times New Roman" w:cs="Times New Roman"/>
              </w:rPr>
              <w:t>-</w:t>
            </w:r>
            <w:r w:rsidRPr="001B3AC6">
              <w:rPr>
                <w:rFonts w:ascii="Times New Roman" w:hAnsi="Times New Roman" w:cs="Times New Roman"/>
              </w:rPr>
              <w:t>интеллектуальное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Умники и умницы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</w:tr>
      <w:tr w:rsidR="00F31294" w:rsidRPr="001B3AC6" w:rsidTr="0072563A">
        <w:trPr>
          <w:trHeight w:val="1262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Общекультурное направление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«Умелые ручки»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</w:tr>
      <w:tr w:rsidR="00F31294" w:rsidRPr="001B3AC6" w:rsidTr="0072563A">
        <w:trPr>
          <w:trHeight w:val="1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5</w:t>
            </w:r>
          </w:p>
        </w:tc>
      </w:tr>
    </w:tbl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Pr="001B3AC6" w:rsidRDefault="00F31294" w:rsidP="00F31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  <w:r w:rsidRPr="001B3AC6">
        <w:rPr>
          <w:rFonts w:ascii="Times New Roman" w:hAnsi="Times New Roman" w:cs="Times New Roman"/>
        </w:rPr>
        <w:t xml:space="preserve"> внеурочной деятельности 2 класс. </w:t>
      </w:r>
    </w:p>
    <w:tbl>
      <w:tblPr>
        <w:tblW w:w="0" w:type="auto"/>
        <w:tblInd w:w="-3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2284"/>
        <w:gridCol w:w="1823"/>
        <w:gridCol w:w="1730"/>
        <w:gridCol w:w="1637"/>
      </w:tblGrid>
      <w:tr w:rsidR="00F31294" w:rsidRPr="001B3AC6" w:rsidTr="0072563A">
        <w:trPr>
          <w:trHeight w:val="1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2в</w:t>
            </w:r>
          </w:p>
        </w:tc>
      </w:tr>
      <w:tr w:rsidR="00F31294" w:rsidRPr="001B3AC6" w:rsidTr="0072563A">
        <w:trPr>
          <w:trHeight w:val="42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Фитнес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469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Духовно-нравственное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Мой родной край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1080"/>
        </w:trPr>
        <w:tc>
          <w:tcPr>
            <w:tcW w:w="2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Разовые часы</w:t>
            </w:r>
          </w:p>
        </w:tc>
      </w:tr>
      <w:tr w:rsidR="00F31294" w:rsidRPr="001B3AC6" w:rsidTr="0072563A">
        <w:trPr>
          <w:trHeight w:val="1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гостях у доктора </w:t>
            </w:r>
            <w:proofErr w:type="spellStart"/>
            <w:r>
              <w:rPr>
                <w:rFonts w:ascii="Times New Roman" w:hAnsi="Times New Roman" w:cs="Times New Roman"/>
              </w:rPr>
              <w:t>Пилюлькина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87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Обще</w:t>
            </w:r>
            <w:r>
              <w:rPr>
                <w:rFonts w:ascii="Times New Roman" w:hAnsi="Times New Roman" w:cs="Times New Roman"/>
              </w:rPr>
              <w:t>-</w:t>
            </w:r>
            <w:r w:rsidRPr="001B3AC6">
              <w:rPr>
                <w:rFonts w:ascii="Times New Roman" w:hAnsi="Times New Roman" w:cs="Times New Roman"/>
              </w:rPr>
              <w:t>интеллектуальное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Учебные и творческие проекты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</w:tr>
      <w:tr w:rsidR="00F31294" w:rsidRPr="001B3AC6" w:rsidTr="0072563A">
        <w:trPr>
          <w:trHeight w:val="679"/>
        </w:trPr>
        <w:tc>
          <w:tcPr>
            <w:tcW w:w="2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679"/>
        </w:trPr>
        <w:tc>
          <w:tcPr>
            <w:tcW w:w="24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1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Общекультурное направление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«Люблю английский»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</w:tr>
      <w:tr w:rsidR="00F31294" w:rsidRPr="001B3AC6" w:rsidTr="0072563A">
        <w:trPr>
          <w:trHeight w:val="906"/>
        </w:trPr>
        <w:tc>
          <w:tcPr>
            <w:tcW w:w="2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Шахматный клуб «Ладья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1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8</w:t>
            </w:r>
          </w:p>
        </w:tc>
      </w:tr>
    </w:tbl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Pr="001B3AC6" w:rsidRDefault="00F31294" w:rsidP="00F31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</w:t>
      </w:r>
      <w:r w:rsidRPr="001B3AC6">
        <w:rPr>
          <w:rFonts w:ascii="Times New Roman" w:hAnsi="Times New Roman" w:cs="Times New Roman"/>
        </w:rPr>
        <w:t xml:space="preserve">внеурочной деятельности 3 класс. 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2126"/>
        <w:gridCol w:w="1842"/>
        <w:gridCol w:w="2411"/>
      </w:tblGrid>
      <w:tr w:rsidR="00F31294" w:rsidRPr="001B3AC6" w:rsidTr="0072563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4D1A94" w:rsidRDefault="00F31294" w:rsidP="0072563A">
            <w:pPr>
              <w:rPr>
                <w:rFonts w:ascii="Times New Roman" w:hAnsi="Times New Roman" w:cs="Times New Roman"/>
              </w:rPr>
            </w:pPr>
            <w:r w:rsidRPr="004D1A94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3в</w:t>
            </w:r>
          </w:p>
        </w:tc>
      </w:tr>
      <w:tr w:rsidR="00F31294" w:rsidRPr="001B3AC6" w:rsidTr="0072563A">
        <w:trPr>
          <w:trHeight w:val="79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58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вакансия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4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Мой родной край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80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Разовые часы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</w:tc>
      </w:tr>
      <w:tr w:rsidR="00F31294" w:rsidRPr="001B3AC6" w:rsidTr="0072563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гостях у доктора </w:t>
            </w:r>
            <w:proofErr w:type="spellStart"/>
            <w:r>
              <w:rPr>
                <w:rFonts w:ascii="Times New Roman" w:hAnsi="Times New Roman" w:cs="Times New Roman"/>
              </w:rPr>
              <w:t>Пилюлькина</w:t>
            </w:r>
            <w:proofErr w:type="spellEnd"/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колесо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5B1A6D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294" w:rsidRPr="001B3AC6" w:rsidTr="0072563A">
        <w:trPr>
          <w:trHeight w:val="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Обще-интеллектуальное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Учебные и творческие проекты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Лего-конструирование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80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Общекультурное направление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Шахматный клуб "Ладья"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106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студия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294" w:rsidRPr="001B3AC6" w:rsidTr="0072563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8</w:t>
            </w:r>
          </w:p>
        </w:tc>
      </w:tr>
    </w:tbl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Pr="001B3AC6" w:rsidRDefault="00F31294" w:rsidP="00F31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  <w:r w:rsidRPr="001B3AC6">
        <w:rPr>
          <w:rFonts w:ascii="Times New Roman" w:hAnsi="Times New Roman" w:cs="Times New Roman"/>
        </w:rPr>
        <w:t xml:space="preserve"> внеурочной деятельности 4 класс. </w:t>
      </w:r>
    </w:p>
    <w:tbl>
      <w:tblPr>
        <w:tblW w:w="10000" w:type="dxa"/>
        <w:tblInd w:w="-3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1843"/>
        <w:gridCol w:w="2024"/>
        <w:gridCol w:w="1843"/>
        <w:gridCol w:w="1843"/>
      </w:tblGrid>
      <w:tr w:rsidR="00F31294" w:rsidRPr="001B3AC6" w:rsidTr="0072563A">
        <w:trPr>
          <w:trHeight w:val="1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4в</w:t>
            </w:r>
          </w:p>
        </w:tc>
      </w:tr>
      <w:tr w:rsidR="00F31294" w:rsidRPr="001B3AC6" w:rsidTr="0072563A">
        <w:trPr>
          <w:trHeight w:val="303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 к труду и обороне (</w:t>
            </w:r>
            <w:proofErr w:type="spellStart"/>
            <w:r>
              <w:rPr>
                <w:rFonts w:ascii="Times New Roman" w:hAnsi="Times New Roman" w:cs="Times New Roman"/>
              </w:rPr>
              <w:t>гто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591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по истории Самарского края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102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гостях у доктора </w:t>
            </w:r>
            <w:proofErr w:type="spellStart"/>
            <w:r>
              <w:rPr>
                <w:rFonts w:ascii="Times New Roman" w:hAnsi="Times New Roman" w:cs="Times New Roman"/>
              </w:rPr>
              <w:t>Пилюлькина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</w:tr>
      <w:tr w:rsidR="00F31294" w:rsidRPr="001B3AC6" w:rsidTr="0072563A">
        <w:trPr>
          <w:trHeight w:val="929"/>
        </w:trPr>
        <w:tc>
          <w:tcPr>
            <w:tcW w:w="24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колесо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294" w:rsidRPr="001B3AC6" w:rsidTr="0072563A">
        <w:trPr>
          <w:trHeight w:val="1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Обще</w:t>
            </w:r>
            <w:r>
              <w:rPr>
                <w:rFonts w:ascii="Times New Roman" w:hAnsi="Times New Roman" w:cs="Times New Roman"/>
              </w:rPr>
              <w:t>-</w:t>
            </w:r>
            <w:r w:rsidRPr="001B3AC6">
              <w:rPr>
                <w:rFonts w:ascii="Times New Roman" w:hAnsi="Times New Roman" w:cs="Times New Roman"/>
              </w:rPr>
              <w:t>интеллектуальное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слов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1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1"/>
        </w:trPr>
        <w:tc>
          <w:tcPr>
            <w:tcW w:w="24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45340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870"/>
        </w:trPr>
        <w:tc>
          <w:tcPr>
            <w:tcW w:w="24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и творческие проекты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679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Общекультурное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«Люблю английский»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528"/>
        </w:trPr>
        <w:tc>
          <w:tcPr>
            <w:tcW w:w="24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студия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94" w:rsidRPr="001B3AC6" w:rsidTr="0072563A">
        <w:trPr>
          <w:trHeight w:val="1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294" w:rsidRPr="001B3AC6" w:rsidRDefault="00F31294" w:rsidP="0072563A">
            <w:pPr>
              <w:rPr>
                <w:rFonts w:ascii="Times New Roman" w:hAnsi="Times New Roman" w:cs="Times New Roman"/>
              </w:rPr>
            </w:pPr>
            <w:r w:rsidRPr="001B3AC6">
              <w:rPr>
                <w:rFonts w:ascii="Times New Roman" w:hAnsi="Times New Roman" w:cs="Times New Roman"/>
              </w:rPr>
              <w:t>8</w:t>
            </w:r>
          </w:p>
        </w:tc>
      </w:tr>
    </w:tbl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F31294">
      <w:pPr>
        <w:rPr>
          <w:rFonts w:ascii="Times New Roman" w:hAnsi="Times New Roman" w:cs="Times New Roman"/>
        </w:rPr>
      </w:pPr>
    </w:p>
    <w:p w:rsidR="00F31294" w:rsidRDefault="00F31294" w:rsidP="00E1184D">
      <w:pPr>
        <w:shd w:val="clear" w:color="auto" w:fill="FFFFFF" w:themeFill="background1"/>
        <w:spacing w:after="0" w:line="240" w:lineRule="auto"/>
        <w:ind w:right="144"/>
        <w:rPr>
          <w:rFonts w:ascii="Times New Roman" w:hAnsi="Times New Roman"/>
          <w:b/>
          <w:sz w:val="28"/>
          <w:szCs w:val="28"/>
        </w:rPr>
      </w:pPr>
    </w:p>
    <w:p w:rsidR="00F31294" w:rsidRDefault="00F31294" w:rsidP="00F31294">
      <w:pPr>
        <w:shd w:val="clear" w:color="auto" w:fill="FFFFFF" w:themeFill="background1"/>
        <w:spacing w:after="0" w:line="240" w:lineRule="auto"/>
        <w:ind w:right="144"/>
        <w:jc w:val="center"/>
        <w:rPr>
          <w:rFonts w:ascii="Times New Roman" w:hAnsi="Times New Roman"/>
          <w:b/>
          <w:sz w:val="28"/>
          <w:szCs w:val="28"/>
        </w:rPr>
      </w:pPr>
    </w:p>
    <w:p w:rsidR="00F31294" w:rsidRPr="008B0C33" w:rsidRDefault="00F31294" w:rsidP="00F31294">
      <w:pPr>
        <w:shd w:val="clear" w:color="auto" w:fill="FFFFFF" w:themeFill="background1"/>
        <w:spacing w:after="0" w:line="240" w:lineRule="auto"/>
        <w:ind w:right="14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C33">
        <w:rPr>
          <w:rFonts w:ascii="Times New Roman" w:hAnsi="Times New Roman"/>
          <w:b/>
          <w:sz w:val="28"/>
          <w:szCs w:val="28"/>
        </w:rPr>
        <w:t>ПЛАН ВНЕУРОЧНОЙ ДЕЯТЕЛЬНОСТИ НАЧАЛЬНОГО ОБЩЕГО ОБРАЗОВАНИЯ</w:t>
      </w:r>
    </w:p>
    <w:p w:rsidR="00F31294" w:rsidRPr="00742B79" w:rsidRDefault="00F31294" w:rsidP="00F31294">
      <w:pPr>
        <w:shd w:val="clear" w:color="auto" w:fill="FFFFFF" w:themeFill="background1"/>
        <w:spacing w:after="0" w:line="240" w:lineRule="auto"/>
        <w:ind w:right="14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551"/>
        <w:gridCol w:w="1843"/>
        <w:gridCol w:w="709"/>
        <w:gridCol w:w="709"/>
        <w:gridCol w:w="708"/>
        <w:gridCol w:w="851"/>
        <w:gridCol w:w="851"/>
      </w:tblGrid>
      <w:tr w:rsidR="00F31294" w:rsidRPr="00742B79" w:rsidTr="0072563A">
        <w:trPr>
          <w:trHeight w:val="278"/>
        </w:trPr>
        <w:tc>
          <w:tcPr>
            <w:tcW w:w="1526" w:type="dxa"/>
            <w:vMerge w:val="restart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B79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551" w:type="dxa"/>
            <w:vMerge w:val="restart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43" w:type="dxa"/>
            <w:vMerge w:val="restart"/>
          </w:tcPr>
          <w:p w:rsidR="00F31294" w:rsidRPr="00872012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012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977" w:type="dxa"/>
            <w:gridSpan w:val="4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Колличество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851" w:type="dxa"/>
            <w:vMerge w:val="restart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за неделю</w:t>
            </w:r>
          </w:p>
        </w:tc>
      </w:tr>
      <w:tr w:rsidR="00F31294" w:rsidRPr="00742B79" w:rsidTr="0072563A">
        <w:trPr>
          <w:trHeight w:val="277"/>
        </w:trPr>
        <w:tc>
          <w:tcPr>
            <w:tcW w:w="1526" w:type="dxa"/>
            <w:vMerge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Pr="008B0C33" w:rsidRDefault="00F31294" w:rsidP="007256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1а,б,   в</w:t>
            </w:r>
          </w:p>
        </w:tc>
        <w:tc>
          <w:tcPr>
            <w:tcW w:w="709" w:type="dxa"/>
          </w:tcPr>
          <w:p w:rsidR="00F31294" w:rsidRPr="008B0C33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2а,б,в</w:t>
            </w:r>
          </w:p>
        </w:tc>
        <w:tc>
          <w:tcPr>
            <w:tcW w:w="708" w:type="dxa"/>
          </w:tcPr>
          <w:p w:rsidR="00F31294" w:rsidRPr="008B0C33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3а,б,в</w:t>
            </w:r>
          </w:p>
        </w:tc>
        <w:tc>
          <w:tcPr>
            <w:tcW w:w="851" w:type="dxa"/>
          </w:tcPr>
          <w:p w:rsidR="00F31294" w:rsidRPr="008B0C33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4а,б,в</w:t>
            </w:r>
          </w:p>
        </w:tc>
        <w:tc>
          <w:tcPr>
            <w:tcW w:w="851" w:type="dxa"/>
            <w:vMerge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294" w:rsidRPr="00742B79" w:rsidTr="0072563A">
        <w:trPr>
          <w:trHeight w:val="303"/>
        </w:trPr>
        <w:tc>
          <w:tcPr>
            <w:tcW w:w="1526" w:type="dxa"/>
            <w:vMerge w:val="restart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79">
              <w:rPr>
                <w:rFonts w:ascii="Times New Roman" w:hAnsi="Times New Roman"/>
                <w:color w:val="000000"/>
                <w:sz w:val="24"/>
                <w:szCs w:val="24"/>
              </w:rPr>
              <w:t>Фитнес</w:t>
            </w:r>
          </w:p>
        </w:tc>
        <w:tc>
          <w:tcPr>
            <w:tcW w:w="1843" w:type="dxa"/>
          </w:tcPr>
          <w:p w:rsidR="00F31294" w:rsidRPr="006A14C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31294" w:rsidRPr="00742B79" w:rsidTr="0072563A">
        <w:trPr>
          <w:trHeight w:val="303"/>
        </w:trPr>
        <w:tc>
          <w:tcPr>
            <w:tcW w:w="1526" w:type="dxa"/>
            <w:vMerge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843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3вакансия</w:t>
            </w: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1294" w:rsidRPr="00742B79" w:rsidTr="0072563A">
        <w:trPr>
          <w:trHeight w:val="303"/>
        </w:trPr>
        <w:tc>
          <w:tcPr>
            <w:tcW w:w="1526" w:type="dxa"/>
            <w:vMerge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1843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1294" w:rsidRPr="00742B79" w:rsidTr="0072563A">
        <w:tc>
          <w:tcPr>
            <w:tcW w:w="1526" w:type="dxa"/>
            <w:vMerge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79">
              <w:rPr>
                <w:rFonts w:ascii="Times New Roman" w:hAnsi="Times New Roman"/>
                <w:color w:val="000000"/>
                <w:sz w:val="24"/>
                <w:szCs w:val="24"/>
              </w:rPr>
              <w:t>Игры народов мира</w:t>
            </w:r>
          </w:p>
        </w:tc>
        <w:tc>
          <w:tcPr>
            <w:tcW w:w="1843" w:type="dxa"/>
          </w:tcPr>
          <w:p w:rsidR="00F31294" w:rsidRPr="006A14C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1294" w:rsidRPr="00742B79" w:rsidTr="0072563A">
        <w:tc>
          <w:tcPr>
            <w:tcW w:w="1526" w:type="dxa"/>
            <w:vMerge w:val="restart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7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79">
              <w:rPr>
                <w:rFonts w:ascii="Times New Roman" w:hAnsi="Times New Roman"/>
                <w:color w:val="000000"/>
                <w:sz w:val="24"/>
                <w:szCs w:val="24"/>
              </w:rPr>
              <w:t>Мой родной край</w:t>
            </w:r>
          </w:p>
        </w:tc>
        <w:tc>
          <w:tcPr>
            <w:tcW w:w="1843" w:type="dxa"/>
            <w:vMerge w:val="restart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294" w:rsidRPr="006A14C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31294" w:rsidRPr="00742B79" w:rsidTr="0072563A">
        <w:tc>
          <w:tcPr>
            <w:tcW w:w="1526" w:type="dxa"/>
            <w:vMerge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Рассказы по истории Самарского края</w:t>
            </w:r>
          </w:p>
        </w:tc>
        <w:tc>
          <w:tcPr>
            <w:tcW w:w="1843" w:type="dxa"/>
            <w:vMerge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1294" w:rsidRPr="00742B79" w:rsidTr="0072563A">
        <w:tc>
          <w:tcPr>
            <w:tcW w:w="1526" w:type="dxa"/>
            <w:vMerge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843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Разовые часы</w:t>
            </w: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94" w:rsidRPr="00742B79" w:rsidTr="0072563A">
        <w:tc>
          <w:tcPr>
            <w:tcW w:w="1526" w:type="dxa"/>
            <w:vMerge w:val="restart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42B79">
              <w:rPr>
                <w:rFonts w:ascii="Times New Roman" w:hAnsi="Times New Roman"/>
                <w:sz w:val="24"/>
                <w:szCs w:val="24"/>
              </w:rPr>
              <w:t>оциальное</w:t>
            </w:r>
          </w:p>
        </w:tc>
        <w:tc>
          <w:tcPr>
            <w:tcW w:w="25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гостях у доктора </w:t>
            </w:r>
            <w:proofErr w:type="spellStart"/>
            <w:r w:rsidRPr="00742B79">
              <w:rPr>
                <w:rFonts w:ascii="Times New Roman" w:hAnsi="Times New Roman"/>
                <w:color w:val="000000"/>
                <w:sz w:val="24"/>
                <w:szCs w:val="24"/>
              </w:rPr>
              <w:t>Пилюлькина</w:t>
            </w:r>
            <w:proofErr w:type="spellEnd"/>
          </w:p>
        </w:tc>
        <w:tc>
          <w:tcPr>
            <w:tcW w:w="1843" w:type="dxa"/>
          </w:tcPr>
          <w:p w:rsidR="00F31294" w:rsidRPr="006A14C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14C9">
              <w:rPr>
                <w:rFonts w:ascii="Times New Roman" w:hAnsi="Times New Roman"/>
                <w:sz w:val="24"/>
                <w:szCs w:val="24"/>
              </w:rPr>
              <w:t>бщественно-полезная практика</w:t>
            </w: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31294" w:rsidRPr="00742B79" w:rsidTr="0072563A">
        <w:tc>
          <w:tcPr>
            <w:tcW w:w="1526" w:type="dxa"/>
            <w:vMerge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колесо</w:t>
            </w:r>
          </w:p>
        </w:tc>
        <w:tc>
          <w:tcPr>
            <w:tcW w:w="1843" w:type="dxa"/>
          </w:tcPr>
          <w:p w:rsidR="00F31294" w:rsidRPr="006A14C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C9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1294" w:rsidRPr="00742B79" w:rsidTr="0072563A">
        <w:tc>
          <w:tcPr>
            <w:tcW w:w="1526" w:type="dxa"/>
            <w:vMerge w:val="restart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25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мире</w:t>
            </w:r>
            <w:r w:rsidRPr="00742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</w:t>
            </w:r>
          </w:p>
        </w:tc>
        <w:tc>
          <w:tcPr>
            <w:tcW w:w="1843" w:type="dxa"/>
          </w:tcPr>
          <w:p w:rsidR="00F31294" w:rsidRPr="006A14C9" w:rsidRDefault="00F31294" w:rsidP="0072563A">
            <w:pPr>
              <w:pStyle w:val="1"/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1294" w:rsidRPr="00742B79" w:rsidTr="0072563A">
        <w:tc>
          <w:tcPr>
            <w:tcW w:w="1526" w:type="dxa"/>
            <w:vMerge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79">
              <w:rPr>
                <w:rFonts w:ascii="Times New Roman" w:hAnsi="Times New Roman"/>
                <w:color w:val="000000"/>
                <w:sz w:val="24"/>
                <w:szCs w:val="24"/>
              </w:rPr>
              <w:t>Учебные и творческие проекты</w:t>
            </w:r>
          </w:p>
        </w:tc>
        <w:tc>
          <w:tcPr>
            <w:tcW w:w="1843" w:type="dxa"/>
          </w:tcPr>
          <w:p w:rsidR="00F31294" w:rsidRPr="006A14C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A14C9">
              <w:rPr>
                <w:rFonts w:ascii="Times New Roman" w:hAnsi="Times New Roman"/>
                <w:sz w:val="24"/>
                <w:szCs w:val="24"/>
              </w:rPr>
              <w:t>кольное  научное общество</w:t>
            </w: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31294" w:rsidRPr="00742B79" w:rsidTr="0072563A">
        <w:trPr>
          <w:trHeight w:val="359"/>
        </w:trPr>
        <w:tc>
          <w:tcPr>
            <w:tcW w:w="1526" w:type="dxa"/>
            <w:vMerge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79">
              <w:rPr>
                <w:rFonts w:ascii="Times New Roman" w:hAnsi="Times New Roman"/>
                <w:color w:val="000000"/>
                <w:sz w:val="24"/>
                <w:szCs w:val="24"/>
              </w:rPr>
              <w:t>Умники и умницы</w:t>
            </w:r>
          </w:p>
        </w:tc>
        <w:tc>
          <w:tcPr>
            <w:tcW w:w="1843" w:type="dxa"/>
          </w:tcPr>
          <w:p w:rsidR="00F31294" w:rsidRDefault="00F31294" w:rsidP="0072563A">
            <w:pPr>
              <w:shd w:val="clear" w:color="auto" w:fill="FFFFFF" w:themeFill="background1"/>
              <w:jc w:val="center"/>
            </w:pPr>
            <w:r w:rsidRPr="00535C53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31294" w:rsidRPr="00742B79" w:rsidTr="0072563A">
        <w:tc>
          <w:tcPr>
            <w:tcW w:w="1526" w:type="dxa"/>
            <w:vMerge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Легоконструирование</w:t>
            </w:r>
            <w:proofErr w:type="spellEnd"/>
          </w:p>
        </w:tc>
        <w:tc>
          <w:tcPr>
            <w:tcW w:w="1843" w:type="dxa"/>
          </w:tcPr>
          <w:p w:rsidR="00F31294" w:rsidRPr="00535C53" w:rsidRDefault="00F31294" w:rsidP="0072563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</w:tr>
      <w:tr w:rsidR="00F31294" w:rsidRPr="00742B79" w:rsidTr="0072563A">
        <w:trPr>
          <w:trHeight w:val="429"/>
        </w:trPr>
        <w:tc>
          <w:tcPr>
            <w:tcW w:w="1526" w:type="dxa"/>
            <w:vMerge w:val="restart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79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5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студия</w:t>
            </w:r>
          </w:p>
        </w:tc>
        <w:tc>
          <w:tcPr>
            <w:tcW w:w="1843" w:type="dxa"/>
          </w:tcPr>
          <w:p w:rsidR="00F31294" w:rsidRPr="006A14C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A14C9">
              <w:rPr>
                <w:rFonts w:ascii="Times New Roman" w:hAnsi="Times New Roman"/>
                <w:sz w:val="24"/>
                <w:szCs w:val="24"/>
              </w:rPr>
              <w:t>окальная студия</w:t>
            </w: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1294" w:rsidRPr="00742B79" w:rsidTr="0072563A">
        <w:trPr>
          <w:trHeight w:val="487"/>
        </w:trPr>
        <w:tc>
          <w:tcPr>
            <w:tcW w:w="1526" w:type="dxa"/>
            <w:vMerge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Люблю английский</w:t>
            </w:r>
          </w:p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1294" w:rsidRPr="006A14C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3вакансия</w:t>
            </w: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94" w:rsidRPr="00742B79" w:rsidTr="0072563A">
        <w:trPr>
          <w:trHeight w:val="581"/>
        </w:trPr>
        <w:tc>
          <w:tcPr>
            <w:tcW w:w="1526" w:type="dxa"/>
            <w:vMerge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Шахматный клуб «Ладья»</w:t>
            </w:r>
          </w:p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94" w:rsidRPr="00742B79" w:rsidTr="0072563A">
        <w:trPr>
          <w:trHeight w:val="943"/>
        </w:trPr>
        <w:tc>
          <w:tcPr>
            <w:tcW w:w="1526" w:type="dxa"/>
            <w:vMerge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1294" w:rsidRPr="00A606AB" w:rsidRDefault="00F31294" w:rsidP="00725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«Умелые ручки»</w:t>
            </w:r>
          </w:p>
        </w:tc>
        <w:tc>
          <w:tcPr>
            <w:tcW w:w="1843" w:type="dxa"/>
          </w:tcPr>
          <w:p w:rsidR="00F31294" w:rsidRPr="00A606AB" w:rsidRDefault="00F31294" w:rsidP="00725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кружок </w:t>
            </w: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1294" w:rsidRPr="00742B79" w:rsidTr="0072563A">
        <w:trPr>
          <w:trHeight w:val="943"/>
        </w:trPr>
        <w:tc>
          <w:tcPr>
            <w:tcW w:w="1526" w:type="dxa"/>
          </w:tcPr>
          <w:p w:rsidR="00F31294" w:rsidRPr="00742B79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F31294" w:rsidRDefault="00F31294" w:rsidP="00725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31294" w:rsidRDefault="00F31294" w:rsidP="0072563A">
            <w:pPr>
              <w:shd w:val="clear" w:color="auto" w:fill="FFFFFF" w:themeFill="background1"/>
              <w:tabs>
                <w:tab w:val="left" w:pos="210"/>
                <w:tab w:val="center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F31294" w:rsidRDefault="00F31294" w:rsidP="00F31294">
      <w:pPr>
        <w:rPr>
          <w:rFonts w:ascii="Times New Roman" w:hAnsi="Times New Roman" w:cs="Times New Roman"/>
        </w:rPr>
      </w:pPr>
    </w:p>
    <w:p w:rsidR="00562252" w:rsidRDefault="00562252"/>
    <w:sectPr w:rsidR="00562252" w:rsidSect="0006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94"/>
    <w:rsid w:val="00024C54"/>
    <w:rsid w:val="0003785B"/>
    <w:rsid w:val="00067209"/>
    <w:rsid w:val="001066DC"/>
    <w:rsid w:val="00294B08"/>
    <w:rsid w:val="005319A6"/>
    <w:rsid w:val="00562252"/>
    <w:rsid w:val="0072563A"/>
    <w:rsid w:val="00A81FC5"/>
    <w:rsid w:val="00E1184D"/>
    <w:rsid w:val="00F31294"/>
    <w:rsid w:val="00F4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31294"/>
    <w:pPr>
      <w:widowControl w:val="0"/>
      <w:spacing w:after="22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6D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basedOn w:val="a"/>
    <w:qFormat/>
    <w:rsid w:val="005319A6"/>
    <w:rPr>
      <w:rFonts w:ascii="Calibri" w:eastAsia="Calibri" w:hAnsi="Calibri" w:cs="Times New Roman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31294"/>
    <w:pPr>
      <w:widowControl w:val="0"/>
      <w:spacing w:after="22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6D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basedOn w:val="a"/>
    <w:qFormat/>
    <w:rsid w:val="005319A6"/>
    <w:rPr>
      <w:rFonts w:ascii="Calibri" w:eastAsia="Calibri" w:hAnsi="Calibri" w:cs="Times New Roman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</cp:lastModifiedBy>
  <cp:revision>3</cp:revision>
  <cp:lastPrinted>2020-09-03T19:29:00Z</cp:lastPrinted>
  <dcterms:created xsi:type="dcterms:W3CDTF">2021-02-06T16:54:00Z</dcterms:created>
  <dcterms:modified xsi:type="dcterms:W3CDTF">2021-02-08T13:01:00Z</dcterms:modified>
</cp:coreProperties>
</file>