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4821"/>
        <w:gridCol w:w="4818"/>
      </w:tblGrid>
      <w:tr w:rsidR="008A6E04" w:rsidRPr="007B7DAF" w:rsidTr="00E90AE2">
        <w:trPr>
          <w:trHeight w:val="856"/>
        </w:trPr>
        <w:tc>
          <w:tcPr>
            <w:tcW w:w="14502" w:type="dxa"/>
            <w:gridSpan w:val="3"/>
            <w:tcBorders>
              <w:top w:val="nil"/>
              <w:left w:val="nil"/>
              <w:bottom w:val="nil"/>
              <w:right w:val="nil"/>
            </w:tcBorders>
            <w:hideMark/>
          </w:tcPr>
          <w:p w:rsidR="00AF74CC" w:rsidRDefault="00AF74CC" w:rsidP="00E90AE2">
            <w:pPr>
              <w:suppressAutoHyphens/>
              <w:jc w:val="center"/>
              <w:rPr>
                <w:rFonts w:eastAsia="Calibri"/>
                <w:b/>
                <w:lang w:eastAsia="ar-SA"/>
              </w:rPr>
            </w:pPr>
            <w:r w:rsidRPr="00AF74CC">
              <w:rPr>
                <w:rFonts w:eastAsia="Calibri"/>
                <w:b/>
                <w:noProof/>
              </w:rPr>
              <w:drawing>
                <wp:inline distT="0" distB="0" distL="0" distR="0">
                  <wp:extent cx="5923654" cy="8378165"/>
                  <wp:effectExtent l="0" t="7938" r="0" b="0"/>
                  <wp:docPr id="1" name="Рисунок 1" descr="C:\Users\Галина\Desktop\сайт\сайт 2\титул скан\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алина\Desktop\сайт\сайт 2\титул скан\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926982" cy="8382872"/>
                          </a:xfrm>
                          <a:prstGeom prst="rect">
                            <a:avLst/>
                          </a:prstGeom>
                          <a:noFill/>
                          <a:ln>
                            <a:noFill/>
                          </a:ln>
                        </pic:spPr>
                      </pic:pic>
                    </a:graphicData>
                  </a:graphic>
                </wp:inline>
              </w:drawing>
            </w:r>
          </w:p>
          <w:p w:rsidR="00AF74CC" w:rsidRDefault="00AF74CC" w:rsidP="00E90AE2">
            <w:pPr>
              <w:suppressAutoHyphens/>
              <w:jc w:val="center"/>
              <w:rPr>
                <w:rFonts w:eastAsia="Calibri"/>
                <w:b/>
                <w:lang w:eastAsia="ar-SA"/>
              </w:rPr>
            </w:pPr>
          </w:p>
          <w:p w:rsidR="00AF74CC" w:rsidRDefault="00AF74CC" w:rsidP="00E90AE2">
            <w:pPr>
              <w:suppressAutoHyphens/>
              <w:jc w:val="center"/>
              <w:rPr>
                <w:rFonts w:eastAsia="Calibri"/>
                <w:b/>
                <w:lang w:eastAsia="ar-SA"/>
              </w:rPr>
            </w:pPr>
          </w:p>
          <w:p w:rsidR="008A6E04" w:rsidRPr="007B7DAF" w:rsidRDefault="008A6E04" w:rsidP="00E90AE2">
            <w:pPr>
              <w:suppressAutoHyphens/>
              <w:jc w:val="center"/>
              <w:rPr>
                <w:rFonts w:eastAsia="Calibri"/>
                <w:b/>
                <w:lang w:eastAsia="ar-SA"/>
              </w:rPr>
            </w:pPr>
            <w:r w:rsidRPr="007B7DAF">
              <w:rPr>
                <w:rFonts w:eastAsia="Calibri"/>
                <w:b/>
                <w:lang w:eastAsia="ar-SA"/>
              </w:rPr>
              <w:lastRenderedPageBreak/>
              <w:t>муниципальное бюджетное общеобразовательное учреждение</w:t>
            </w:r>
          </w:p>
          <w:p w:rsidR="008A6E04" w:rsidRPr="007B7DAF" w:rsidRDefault="008A6E04" w:rsidP="00E90AE2">
            <w:pPr>
              <w:suppressAutoHyphens/>
              <w:jc w:val="center"/>
              <w:rPr>
                <w:rFonts w:eastAsia="Calibri"/>
                <w:lang w:eastAsia="ar-SA"/>
              </w:rPr>
            </w:pPr>
            <w:r w:rsidRPr="007B7DAF">
              <w:rPr>
                <w:rFonts w:eastAsia="Calibri"/>
                <w:b/>
                <w:lang w:eastAsia="ar-SA"/>
              </w:rPr>
              <w:t>«Школа  №122 имени Дороднова В.Г.»  городского округа Самара</w:t>
            </w:r>
          </w:p>
        </w:tc>
      </w:tr>
      <w:tr w:rsidR="008A6E04" w:rsidRPr="007B7DAF" w:rsidTr="00E90AE2">
        <w:trPr>
          <w:trHeight w:val="1676"/>
        </w:trPr>
        <w:tc>
          <w:tcPr>
            <w:tcW w:w="4863" w:type="dxa"/>
            <w:tcBorders>
              <w:top w:val="nil"/>
              <w:left w:val="nil"/>
              <w:bottom w:val="nil"/>
              <w:right w:val="nil"/>
            </w:tcBorders>
          </w:tcPr>
          <w:p w:rsidR="008A6E04" w:rsidRPr="007B7DAF" w:rsidRDefault="008A6E04" w:rsidP="00E90AE2">
            <w:pPr>
              <w:contextualSpacing/>
              <w:rPr>
                <w:rFonts w:eastAsia="Calibri"/>
              </w:rPr>
            </w:pPr>
            <w:r w:rsidRPr="007B7DAF">
              <w:rPr>
                <w:rFonts w:eastAsia="Calibri"/>
              </w:rPr>
              <w:lastRenderedPageBreak/>
              <w:t xml:space="preserve">  </w:t>
            </w:r>
          </w:p>
          <w:p w:rsidR="008A6E04" w:rsidRPr="007B7DAF" w:rsidRDefault="008A6E04" w:rsidP="00E90AE2">
            <w:pPr>
              <w:contextualSpacing/>
              <w:rPr>
                <w:rFonts w:eastAsia="Calibri"/>
              </w:rPr>
            </w:pPr>
            <w:r w:rsidRPr="007B7DAF">
              <w:rPr>
                <w:rFonts w:eastAsia="Calibri"/>
              </w:rPr>
              <w:t xml:space="preserve">«Утверждаю» </w:t>
            </w:r>
          </w:p>
          <w:p w:rsidR="008A6E04" w:rsidRPr="007B7DAF" w:rsidRDefault="008A6E04" w:rsidP="00E90AE2">
            <w:pPr>
              <w:contextualSpacing/>
              <w:rPr>
                <w:rFonts w:eastAsia="Calibri"/>
              </w:rPr>
            </w:pPr>
            <w:r w:rsidRPr="007B7DAF">
              <w:rPr>
                <w:rFonts w:eastAsia="Calibri"/>
              </w:rPr>
              <w:t>Директор МБОУ Школы</w:t>
            </w:r>
            <w:r>
              <w:rPr>
                <w:rFonts w:eastAsia="Calibri"/>
              </w:rPr>
              <w:t xml:space="preserve"> </w:t>
            </w:r>
            <w:r w:rsidRPr="007B7DAF">
              <w:rPr>
                <w:rFonts w:eastAsia="Calibri"/>
              </w:rPr>
              <w:t>№</w:t>
            </w:r>
            <w:r w:rsidRPr="007B7DAF">
              <w:rPr>
                <w:rFonts w:eastAsia="Calibri"/>
                <w:u w:val="single"/>
              </w:rPr>
              <w:t xml:space="preserve"> 122</w:t>
            </w:r>
            <w:r w:rsidRPr="007B7DAF">
              <w:rPr>
                <w:rFonts w:eastAsia="Calibri"/>
              </w:rPr>
              <w:t xml:space="preserve">     </w:t>
            </w:r>
          </w:p>
          <w:p w:rsidR="008A6E04" w:rsidRPr="007B7DAF" w:rsidRDefault="008A6E04" w:rsidP="00E90AE2">
            <w:pPr>
              <w:contextualSpacing/>
              <w:rPr>
                <w:rFonts w:eastAsia="Calibri"/>
              </w:rPr>
            </w:pPr>
            <w:proofErr w:type="spellStart"/>
            <w:r w:rsidRPr="007B7DAF">
              <w:rPr>
                <w:rFonts w:eastAsia="Calibri"/>
              </w:rPr>
              <w:t>г.о</w:t>
            </w:r>
            <w:proofErr w:type="spellEnd"/>
            <w:r w:rsidRPr="007B7DAF">
              <w:rPr>
                <w:rFonts w:eastAsia="Calibri"/>
              </w:rPr>
              <w:t>. Самара</w:t>
            </w:r>
            <w:r w:rsidRPr="007B7DAF">
              <w:rPr>
                <w:rFonts w:eastAsia="Calibri"/>
              </w:rPr>
              <w:tab/>
            </w:r>
          </w:p>
          <w:p w:rsidR="008A6E04" w:rsidRPr="007B7DAF" w:rsidRDefault="008A6E04" w:rsidP="00E90AE2">
            <w:pPr>
              <w:contextualSpacing/>
              <w:rPr>
                <w:rFonts w:eastAsia="Calibri"/>
              </w:rPr>
            </w:pPr>
            <w:r w:rsidRPr="007B7DAF">
              <w:rPr>
                <w:rFonts w:eastAsia="Calibri"/>
              </w:rPr>
              <w:t>Приказ №_____</w:t>
            </w:r>
            <w:r w:rsidRPr="007B7DAF">
              <w:rPr>
                <w:rFonts w:eastAsia="Calibri"/>
                <w:u w:val="single"/>
              </w:rPr>
              <w:t xml:space="preserve">  </w:t>
            </w:r>
            <w:r w:rsidRPr="007B7DAF">
              <w:rPr>
                <w:rFonts w:eastAsia="Calibri"/>
              </w:rPr>
              <w:t>от</w:t>
            </w:r>
            <w:r w:rsidRPr="007B7DAF">
              <w:rPr>
                <w:rFonts w:eastAsia="Calibri"/>
                <w:u w:val="single"/>
              </w:rPr>
              <w:t xml:space="preserve"> 30.08. 2016 г.</w:t>
            </w:r>
          </w:p>
        </w:tc>
        <w:tc>
          <w:tcPr>
            <w:tcW w:w="4821" w:type="dxa"/>
            <w:tcBorders>
              <w:top w:val="nil"/>
              <w:left w:val="nil"/>
              <w:bottom w:val="nil"/>
              <w:right w:val="nil"/>
            </w:tcBorders>
          </w:tcPr>
          <w:p w:rsidR="008A6E04" w:rsidRPr="007B7DAF" w:rsidRDefault="008A6E04" w:rsidP="00E90AE2">
            <w:pPr>
              <w:contextualSpacing/>
              <w:rPr>
                <w:rFonts w:eastAsia="Calibri"/>
              </w:rPr>
            </w:pPr>
          </w:p>
          <w:p w:rsidR="008A6E04" w:rsidRPr="007B7DAF" w:rsidRDefault="008A6E04" w:rsidP="00E90AE2">
            <w:pPr>
              <w:contextualSpacing/>
              <w:rPr>
                <w:rFonts w:eastAsia="Calibri"/>
              </w:rPr>
            </w:pPr>
            <w:r w:rsidRPr="007B7DAF">
              <w:rPr>
                <w:rFonts w:eastAsia="Calibri"/>
              </w:rPr>
              <w:t>«Проверено»</w:t>
            </w:r>
            <w:r w:rsidRPr="007B7DAF">
              <w:rPr>
                <w:rFonts w:eastAsia="Calibri"/>
              </w:rPr>
              <w:tab/>
            </w:r>
          </w:p>
          <w:p w:rsidR="008A6E04" w:rsidRPr="007B7DAF" w:rsidRDefault="008A6E04" w:rsidP="00E90AE2">
            <w:pPr>
              <w:contextualSpacing/>
              <w:rPr>
                <w:rFonts w:eastAsia="Calibri"/>
              </w:rPr>
            </w:pPr>
            <w:r w:rsidRPr="007B7DAF">
              <w:rPr>
                <w:rFonts w:eastAsia="Calibri"/>
              </w:rPr>
              <w:t>Заместителем директора</w:t>
            </w:r>
          </w:p>
          <w:p w:rsidR="008A6E04" w:rsidRPr="007B7DAF" w:rsidRDefault="008A6E04" w:rsidP="00E90AE2">
            <w:pPr>
              <w:contextualSpacing/>
              <w:rPr>
                <w:rFonts w:eastAsia="Calibri"/>
              </w:rPr>
            </w:pPr>
          </w:p>
          <w:p w:rsidR="008A6E04" w:rsidRPr="007B7DAF" w:rsidRDefault="008A6E04" w:rsidP="00E90AE2">
            <w:pPr>
              <w:contextualSpacing/>
              <w:rPr>
                <w:rFonts w:eastAsia="Calibri"/>
                <w:u w:val="single"/>
              </w:rPr>
            </w:pPr>
            <w:r w:rsidRPr="007B7DAF">
              <w:rPr>
                <w:rFonts w:eastAsia="Calibri"/>
                <w:u w:val="single"/>
              </w:rPr>
              <w:t>29.08.2016 г.</w:t>
            </w:r>
          </w:p>
        </w:tc>
        <w:tc>
          <w:tcPr>
            <w:tcW w:w="4818" w:type="dxa"/>
            <w:tcBorders>
              <w:top w:val="nil"/>
              <w:left w:val="nil"/>
              <w:bottom w:val="nil"/>
              <w:right w:val="nil"/>
            </w:tcBorders>
          </w:tcPr>
          <w:p w:rsidR="008A6E04" w:rsidRPr="007B7DAF" w:rsidRDefault="008A6E04" w:rsidP="00E90AE2">
            <w:pPr>
              <w:ind w:left="240" w:hanging="240"/>
              <w:contextualSpacing/>
              <w:rPr>
                <w:rFonts w:eastAsia="Calibri"/>
              </w:rPr>
            </w:pPr>
          </w:p>
          <w:p w:rsidR="008A6E04" w:rsidRPr="007B7DAF" w:rsidRDefault="008A6E04" w:rsidP="00E90AE2">
            <w:pPr>
              <w:ind w:left="240" w:hanging="240"/>
              <w:contextualSpacing/>
              <w:rPr>
                <w:rFonts w:eastAsia="Calibri"/>
              </w:rPr>
            </w:pPr>
            <w:r w:rsidRPr="007B7DAF">
              <w:rPr>
                <w:rFonts w:eastAsia="Calibri"/>
              </w:rPr>
              <w:t xml:space="preserve">«Рассмотрено» </w:t>
            </w:r>
          </w:p>
          <w:p w:rsidR="008A6E04" w:rsidRPr="007B7DAF" w:rsidRDefault="008A6E04" w:rsidP="00E90AE2">
            <w:pPr>
              <w:ind w:left="240" w:hanging="240"/>
              <w:contextualSpacing/>
              <w:rPr>
                <w:rFonts w:eastAsia="Calibri"/>
              </w:rPr>
            </w:pPr>
            <w:r w:rsidRPr="007B7DAF">
              <w:rPr>
                <w:rFonts w:eastAsia="Calibri"/>
              </w:rPr>
              <w:t>на заседании  ШМО</w:t>
            </w:r>
          </w:p>
          <w:p w:rsidR="008A6E04" w:rsidRPr="007B7DAF" w:rsidRDefault="008A6E04" w:rsidP="00E90AE2">
            <w:pPr>
              <w:contextualSpacing/>
              <w:rPr>
                <w:rFonts w:eastAsia="Calibri"/>
              </w:rPr>
            </w:pPr>
            <w:r w:rsidRPr="007B7DAF">
              <w:rPr>
                <w:rFonts w:eastAsia="Calibri"/>
              </w:rPr>
              <w:t>Протокол №</w:t>
            </w:r>
            <w:r w:rsidRPr="007B7DAF">
              <w:rPr>
                <w:rFonts w:eastAsia="Calibri"/>
                <w:u w:val="single"/>
              </w:rPr>
              <w:t xml:space="preserve">     1      </w:t>
            </w:r>
            <w:r w:rsidRPr="007B7DAF">
              <w:rPr>
                <w:rFonts w:eastAsia="Calibri"/>
              </w:rPr>
              <w:t xml:space="preserve">          </w:t>
            </w:r>
            <w:r w:rsidRPr="007B7DAF">
              <w:rPr>
                <w:rFonts w:eastAsia="Calibri"/>
              </w:rPr>
              <w:tab/>
            </w:r>
            <w:r w:rsidRPr="007B7DAF">
              <w:rPr>
                <w:rFonts w:eastAsia="Calibri"/>
              </w:rPr>
              <w:tab/>
            </w:r>
          </w:p>
          <w:p w:rsidR="008A6E04" w:rsidRPr="007B7DAF" w:rsidRDefault="008A6E04" w:rsidP="00E90AE2">
            <w:pPr>
              <w:contextualSpacing/>
              <w:rPr>
                <w:rFonts w:eastAsia="Calibri"/>
                <w:u w:val="single"/>
              </w:rPr>
            </w:pPr>
            <w:r w:rsidRPr="007B7DAF">
              <w:rPr>
                <w:rFonts w:eastAsia="Calibri"/>
                <w:u w:val="single"/>
              </w:rPr>
              <w:t xml:space="preserve">28.08.2016 г.                                                           </w:t>
            </w:r>
          </w:p>
        </w:tc>
      </w:tr>
      <w:tr w:rsidR="008A6E04" w:rsidRPr="007B7DAF" w:rsidTr="00E90AE2">
        <w:trPr>
          <w:trHeight w:val="829"/>
        </w:trPr>
        <w:tc>
          <w:tcPr>
            <w:tcW w:w="4863" w:type="dxa"/>
            <w:tcBorders>
              <w:top w:val="nil"/>
              <w:left w:val="nil"/>
              <w:bottom w:val="nil"/>
              <w:right w:val="nil"/>
            </w:tcBorders>
            <w:hideMark/>
          </w:tcPr>
          <w:p w:rsidR="008A6E04" w:rsidRPr="007B7DAF" w:rsidRDefault="008A6E04" w:rsidP="00E90AE2">
            <w:pPr>
              <w:contextualSpacing/>
              <w:rPr>
                <w:rFonts w:eastAsia="Calibri"/>
              </w:rPr>
            </w:pPr>
          </w:p>
          <w:p w:rsidR="008A6E04" w:rsidRPr="007B7DAF" w:rsidRDefault="008A6E04" w:rsidP="00E90AE2">
            <w:pPr>
              <w:contextualSpacing/>
              <w:rPr>
                <w:rFonts w:eastAsia="Calibri"/>
              </w:rPr>
            </w:pPr>
            <w:r w:rsidRPr="007B7DAF">
              <w:rPr>
                <w:rFonts w:eastAsia="Calibri"/>
              </w:rPr>
              <w:t>_____________/</w:t>
            </w:r>
            <w:proofErr w:type="spellStart"/>
            <w:r w:rsidRPr="007B7DAF">
              <w:rPr>
                <w:rFonts w:eastAsia="Calibri"/>
                <w:u w:val="single"/>
              </w:rPr>
              <w:t>Сухочева</w:t>
            </w:r>
            <w:proofErr w:type="spellEnd"/>
            <w:r w:rsidRPr="007B7DAF">
              <w:rPr>
                <w:rFonts w:eastAsia="Calibri"/>
                <w:u w:val="single"/>
              </w:rPr>
              <w:t xml:space="preserve"> А.И</w:t>
            </w:r>
            <w:r w:rsidRPr="007B7DAF">
              <w:rPr>
                <w:rFonts w:eastAsia="Calibri"/>
              </w:rPr>
              <w:t>./</w:t>
            </w:r>
          </w:p>
        </w:tc>
        <w:tc>
          <w:tcPr>
            <w:tcW w:w="4821" w:type="dxa"/>
            <w:tcBorders>
              <w:top w:val="nil"/>
              <w:left w:val="nil"/>
              <w:bottom w:val="nil"/>
              <w:right w:val="nil"/>
            </w:tcBorders>
            <w:hideMark/>
          </w:tcPr>
          <w:p w:rsidR="008A6E04" w:rsidRPr="007B7DAF" w:rsidRDefault="008A6E04" w:rsidP="00E90AE2">
            <w:pPr>
              <w:contextualSpacing/>
              <w:rPr>
                <w:rFonts w:eastAsia="Calibri"/>
              </w:rPr>
            </w:pPr>
          </w:p>
          <w:p w:rsidR="008A6E04" w:rsidRPr="007B7DAF" w:rsidRDefault="008A6E04" w:rsidP="00E90AE2">
            <w:pPr>
              <w:contextualSpacing/>
              <w:rPr>
                <w:rFonts w:eastAsia="Calibri"/>
              </w:rPr>
            </w:pPr>
            <w:r w:rsidRPr="007B7DAF">
              <w:rPr>
                <w:rFonts w:eastAsia="Calibri"/>
              </w:rPr>
              <w:t xml:space="preserve">_____________/ </w:t>
            </w:r>
            <w:r>
              <w:rPr>
                <w:rFonts w:eastAsia="Calibri"/>
                <w:u w:val="single"/>
              </w:rPr>
              <w:t>Сизоненко</w:t>
            </w:r>
            <w:r w:rsidRPr="007B7DAF">
              <w:rPr>
                <w:rFonts w:eastAsia="Calibri"/>
                <w:u w:val="single"/>
              </w:rPr>
              <w:t xml:space="preserve"> </w:t>
            </w:r>
            <w:r>
              <w:rPr>
                <w:rFonts w:eastAsia="Calibri"/>
                <w:u w:val="single"/>
              </w:rPr>
              <w:t>Г.А</w:t>
            </w:r>
            <w:r>
              <w:rPr>
                <w:rFonts w:eastAsia="Calibri"/>
              </w:rPr>
              <w:t>.</w:t>
            </w:r>
            <w:r w:rsidRPr="007B7DAF">
              <w:rPr>
                <w:rFonts w:eastAsia="Calibri"/>
              </w:rPr>
              <w:t>/</w:t>
            </w:r>
          </w:p>
        </w:tc>
        <w:tc>
          <w:tcPr>
            <w:tcW w:w="4818" w:type="dxa"/>
            <w:tcBorders>
              <w:top w:val="nil"/>
              <w:left w:val="nil"/>
              <w:bottom w:val="nil"/>
              <w:right w:val="nil"/>
            </w:tcBorders>
            <w:hideMark/>
          </w:tcPr>
          <w:p w:rsidR="008A6E04" w:rsidRPr="007B7DAF" w:rsidRDefault="008A6E04" w:rsidP="00E90AE2">
            <w:pPr>
              <w:contextualSpacing/>
              <w:rPr>
                <w:rFonts w:eastAsia="Calibri"/>
              </w:rPr>
            </w:pPr>
          </w:p>
          <w:p w:rsidR="008A6E04" w:rsidRPr="007B7DAF" w:rsidRDefault="008A6E04" w:rsidP="00E90AE2">
            <w:pPr>
              <w:contextualSpacing/>
              <w:rPr>
                <w:rFonts w:eastAsia="Calibri"/>
              </w:rPr>
            </w:pPr>
            <w:r w:rsidRPr="007B7DAF">
              <w:rPr>
                <w:rFonts w:eastAsia="Calibri"/>
              </w:rPr>
              <w:t>____________/</w:t>
            </w:r>
            <w:r w:rsidRPr="007B7DAF">
              <w:rPr>
                <w:rFonts w:eastAsia="Calibri"/>
                <w:u w:val="single"/>
              </w:rPr>
              <w:t xml:space="preserve"> Глушкова С.В. </w:t>
            </w:r>
            <w:r w:rsidRPr="007B7DAF">
              <w:rPr>
                <w:rFonts w:eastAsia="Calibri"/>
              </w:rPr>
              <w:t>/</w:t>
            </w:r>
          </w:p>
          <w:p w:rsidR="008A6E04" w:rsidRPr="007B7DAF" w:rsidRDefault="008A6E04" w:rsidP="00E90AE2">
            <w:pPr>
              <w:contextualSpacing/>
              <w:rPr>
                <w:rFonts w:eastAsia="Calibri"/>
              </w:rPr>
            </w:pPr>
          </w:p>
        </w:tc>
      </w:tr>
    </w:tbl>
    <w:p w:rsidR="008A6E04" w:rsidRDefault="008A6E04" w:rsidP="008A6E04">
      <w:pPr>
        <w:ind w:left="-120"/>
        <w:rPr>
          <w:b/>
        </w:rPr>
      </w:pPr>
      <w:r w:rsidRPr="008D2BE3">
        <w:rPr>
          <w:b/>
        </w:rPr>
        <w:t xml:space="preserve"> </w:t>
      </w:r>
      <w:r w:rsidRPr="008D2BE3">
        <w:rPr>
          <w:b/>
        </w:rPr>
        <w:tab/>
      </w:r>
      <w:r w:rsidRPr="008D2BE3">
        <w:rPr>
          <w:b/>
        </w:rPr>
        <w:tab/>
      </w:r>
      <w:r w:rsidRPr="008D2BE3">
        <w:rPr>
          <w:b/>
        </w:rPr>
        <w:tab/>
        <w:t xml:space="preserve">                                                </w:t>
      </w:r>
    </w:p>
    <w:p w:rsidR="008A6E04" w:rsidRPr="008D2BE3" w:rsidRDefault="008A6E04" w:rsidP="008A6E04">
      <w:pPr>
        <w:ind w:left="-120"/>
        <w:rPr>
          <w:b/>
        </w:rPr>
      </w:pPr>
    </w:p>
    <w:p w:rsidR="008A6E04" w:rsidRPr="0097515F" w:rsidRDefault="008A6E04" w:rsidP="008A6E04">
      <w:pPr>
        <w:ind w:left="-120"/>
        <w:jc w:val="center"/>
        <w:rPr>
          <w:b/>
          <w:sz w:val="28"/>
          <w:szCs w:val="28"/>
        </w:rPr>
      </w:pPr>
      <w:r w:rsidRPr="0097515F">
        <w:rPr>
          <w:b/>
          <w:sz w:val="28"/>
          <w:szCs w:val="28"/>
        </w:rPr>
        <w:t>Рабочая программа</w:t>
      </w:r>
    </w:p>
    <w:p w:rsidR="008A6E04" w:rsidRDefault="008A6E04" w:rsidP="008A6E04">
      <w:pPr>
        <w:ind w:left="-120"/>
        <w:jc w:val="center"/>
        <w:rPr>
          <w:b/>
        </w:rPr>
      </w:pPr>
    </w:p>
    <w:p w:rsidR="008A6E04" w:rsidRPr="008D2BE3" w:rsidRDefault="008A6E04" w:rsidP="008A6E04">
      <w:pPr>
        <w:spacing w:line="480" w:lineRule="auto"/>
        <w:rPr>
          <w:u w:val="single"/>
        </w:rPr>
      </w:pPr>
      <w:r w:rsidRPr="008D2BE3">
        <w:rPr>
          <w:b/>
        </w:rPr>
        <w:t xml:space="preserve">Предмет: </w:t>
      </w:r>
      <w:r>
        <w:rPr>
          <w:u w:val="single"/>
        </w:rPr>
        <w:t>математика</w:t>
      </w:r>
    </w:p>
    <w:p w:rsidR="008A6E04" w:rsidRDefault="008A6E04" w:rsidP="008A6E04">
      <w:pPr>
        <w:suppressAutoHyphens/>
        <w:spacing w:line="480" w:lineRule="auto"/>
        <w:rPr>
          <w:lang w:eastAsia="ar-SA"/>
        </w:rPr>
      </w:pPr>
      <w:r w:rsidRPr="008D2BE3">
        <w:rPr>
          <w:b/>
          <w:bCs/>
          <w:lang w:eastAsia="ar-SA"/>
        </w:rPr>
        <w:t>Класс:</w:t>
      </w:r>
      <w:r w:rsidRPr="008D2BE3">
        <w:rPr>
          <w:lang w:eastAsia="ar-SA"/>
        </w:rPr>
        <w:t xml:space="preserve"> </w:t>
      </w:r>
      <w:r>
        <w:rPr>
          <w:u w:val="single"/>
          <w:lang w:eastAsia="ar-SA"/>
        </w:rPr>
        <w:t>10-11</w:t>
      </w:r>
      <w:r w:rsidRPr="008D2BE3">
        <w:rPr>
          <w:u w:val="single"/>
          <w:lang w:eastAsia="ar-SA"/>
        </w:rPr>
        <w:t xml:space="preserve">  </w:t>
      </w:r>
      <w:r w:rsidRPr="008D2BE3">
        <w:rPr>
          <w:lang w:eastAsia="ar-SA"/>
        </w:rPr>
        <w:t xml:space="preserve"> </w:t>
      </w:r>
    </w:p>
    <w:p w:rsidR="008A6E04" w:rsidRDefault="008A6E04" w:rsidP="008A6E04">
      <w:pPr>
        <w:suppressAutoHyphens/>
        <w:spacing w:line="480" w:lineRule="auto"/>
        <w:rPr>
          <w:lang w:eastAsia="ar-SA"/>
        </w:rPr>
      </w:pPr>
      <w:r w:rsidRPr="007B7DAF">
        <w:rPr>
          <w:b/>
          <w:lang w:eastAsia="ar-SA"/>
        </w:rPr>
        <w:t>Учитель</w:t>
      </w:r>
      <w:r>
        <w:rPr>
          <w:lang w:eastAsia="ar-SA"/>
        </w:rPr>
        <w:t xml:space="preserve">: </w:t>
      </w:r>
      <w:r>
        <w:rPr>
          <w:u w:val="single"/>
          <w:lang w:eastAsia="ar-SA"/>
        </w:rPr>
        <w:t>Глушкова Светлана Владимировна</w:t>
      </w:r>
      <w:r>
        <w:rPr>
          <w:lang w:eastAsia="ar-SA"/>
        </w:rPr>
        <w:t xml:space="preserve"> </w:t>
      </w:r>
    </w:p>
    <w:p w:rsidR="008A6E04" w:rsidRDefault="008A6E04" w:rsidP="008A6E04">
      <w:pPr>
        <w:suppressAutoHyphens/>
        <w:spacing w:line="480" w:lineRule="auto"/>
        <w:rPr>
          <w:lang w:eastAsia="ar-SA"/>
        </w:rPr>
      </w:pPr>
    </w:p>
    <w:p w:rsidR="008A6E04" w:rsidRDefault="008A6E04" w:rsidP="008A6E04">
      <w:pPr>
        <w:suppressAutoHyphens/>
        <w:spacing w:line="480" w:lineRule="auto"/>
        <w:rPr>
          <w:lang w:eastAsia="ar-SA"/>
        </w:rPr>
      </w:pPr>
    </w:p>
    <w:p w:rsidR="008A6E04" w:rsidRDefault="008A6E04" w:rsidP="008A6E04">
      <w:pPr>
        <w:suppressAutoHyphens/>
        <w:spacing w:line="480" w:lineRule="auto"/>
        <w:rPr>
          <w:lang w:eastAsia="ar-SA"/>
        </w:rPr>
      </w:pPr>
    </w:p>
    <w:p w:rsidR="008A6E04" w:rsidRDefault="008A6E04" w:rsidP="008A6E04">
      <w:pPr>
        <w:suppressAutoHyphens/>
        <w:spacing w:line="480" w:lineRule="auto"/>
        <w:rPr>
          <w:lang w:eastAsia="ar-SA"/>
        </w:rPr>
      </w:pPr>
    </w:p>
    <w:p w:rsidR="008A6E04" w:rsidRDefault="008A6E04" w:rsidP="008A6E04">
      <w:pPr>
        <w:suppressAutoHyphens/>
        <w:spacing w:line="480" w:lineRule="auto"/>
        <w:rPr>
          <w:lang w:eastAsia="ar-SA"/>
        </w:rPr>
      </w:pPr>
    </w:p>
    <w:p w:rsidR="008A6E04" w:rsidRDefault="008A6E04" w:rsidP="008A6E04">
      <w:pPr>
        <w:suppressAutoHyphens/>
        <w:spacing w:line="480" w:lineRule="auto"/>
        <w:rPr>
          <w:lang w:eastAsia="ar-SA"/>
        </w:rPr>
      </w:pPr>
    </w:p>
    <w:p w:rsidR="007614E9" w:rsidRPr="00862D70" w:rsidRDefault="007614E9" w:rsidP="007614E9">
      <w:pPr>
        <w:spacing w:line="276" w:lineRule="auto"/>
        <w:jc w:val="center"/>
        <w:rPr>
          <w:b/>
        </w:rPr>
      </w:pPr>
      <w:r w:rsidRPr="00862D70">
        <w:rPr>
          <w:b/>
        </w:rPr>
        <w:t xml:space="preserve"> </w:t>
      </w:r>
    </w:p>
    <w:p w:rsidR="007614E9" w:rsidRPr="00862D70" w:rsidRDefault="007614E9" w:rsidP="00AF74CC">
      <w:pPr>
        <w:pStyle w:val="a6"/>
        <w:numPr>
          <w:ilvl w:val="0"/>
          <w:numId w:val="10"/>
        </w:numPr>
        <w:spacing w:line="276" w:lineRule="auto"/>
        <w:rPr>
          <w:b/>
        </w:rPr>
      </w:pPr>
      <w:r w:rsidRPr="00862D70">
        <w:rPr>
          <w:b/>
        </w:rPr>
        <w:lastRenderedPageBreak/>
        <w:t xml:space="preserve">Пояснительная записка </w:t>
      </w:r>
    </w:p>
    <w:p w:rsidR="007614E9" w:rsidRPr="00862D70" w:rsidRDefault="007614E9" w:rsidP="008A6E04">
      <w:pPr>
        <w:pStyle w:val="a6"/>
        <w:numPr>
          <w:ilvl w:val="0"/>
          <w:numId w:val="10"/>
        </w:numPr>
        <w:spacing w:line="276" w:lineRule="auto"/>
        <w:ind w:hanging="11"/>
      </w:pPr>
      <w:r w:rsidRPr="00862D70">
        <w:t xml:space="preserve">Приказ </w:t>
      </w:r>
      <w:proofErr w:type="spellStart"/>
      <w:r w:rsidRPr="00862D70">
        <w:t>Минобрнауки</w:t>
      </w:r>
      <w:proofErr w:type="spellEnd"/>
      <w:r w:rsidRPr="00862D70">
        <w:t xml:space="preserve"> России от 17 05 2012 г. № 413 (ред. От 29.06.2017) «Об утверждении Федерального государственного образовательного стандарта среднего общего образования».</w:t>
      </w:r>
    </w:p>
    <w:p w:rsidR="007614E9" w:rsidRDefault="007614E9" w:rsidP="008A6E04">
      <w:pPr>
        <w:pStyle w:val="a6"/>
        <w:numPr>
          <w:ilvl w:val="0"/>
          <w:numId w:val="10"/>
        </w:numPr>
        <w:spacing w:line="276" w:lineRule="auto"/>
        <w:ind w:hanging="11"/>
      </w:pPr>
      <w:r w:rsidRPr="00862D70">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06.2016 г. № 2/16-з).</w:t>
      </w:r>
    </w:p>
    <w:p w:rsidR="007614E9" w:rsidRPr="00862D70" w:rsidRDefault="007614E9" w:rsidP="008A6E04">
      <w:pPr>
        <w:pStyle w:val="a6"/>
        <w:numPr>
          <w:ilvl w:val="0"/>
          <w:numId w:val="10"/>
        </w:numPr>
        <w:spacing w:line="276" w:lineRule="auto"/>
        <w:ind w:hanging="11"/>
      </w:pPr>
      <w:r w:rsidRPr="00862D70">
        <w:t xml:space="preserve">Основная образовательная программа </w:t>
      </w:r>
      <w:r w:rsidR="00AF74CC">
        <w:t>среднего</w:t>
      </w:r>
      <w:r w:rsidRPr="00862D70">
        <w:t xml:space="preserve"> общего образования МБОУ Школа № 122</w:t>
      </w:r>
      <w:r>
        <w:t xml:space="preserve"> им. Дороднова В.Г.</w:t>
      </w:r>
      <w:r w:rsidRPr="00862D70">
        <w:t xml:space="preserve"> </w:t>
      </w:r>
      <w:proofErr w:type="spellStart"/>
      <w:r w:rsidRPr="00862D70">
        <w:t>г.о</w:t>
      </w:r>
      <w:proofErr w:type="spellEnd"/>
      <w:r w:rsidRPr="00862D70">
        <w:t>. Самара</w:t>
      </w:r>
    </w:p>
    <w:p w:rsidR="00AF74CC" w:rsidRPr="00862D70" w:rsidRDefault="00AF74CC" w:rsidP="00AF74CC">
      <w:pPr>
        <w:spacing w:line="276" w:lineRule="auto"/>
      </w:pPr>
      <w:r>
        <w:t xml:space="preserve">       </w:t>
      </w:r>
      <w:r w:rsidR="007614E9" w:rsidRPr="00862D70">
        <w:t xml:space="preserve">    4. </w:t>
      </w:r>
      <w:r w:rsidRPr="00862D70">
        <w:t>Авторские рабочие программы к используемому УМК</w:t>
      </w:r>
    </w:p>
    <w:p w:rsidR="00AF74CC" w:rsidRPr="00367676" w:rsidRDefault="00AF74CC" w:rsidP="00AF74CC">
      <w:pPr>
        <w:autoSpaceDE w:val="0"/>
        <w:autoSpaceDN w:val="0"/>
        <w:adjustRightInd w:val="0"/>
        <w:ind w:left="720" w:hanging="11"/>
        <w:rPr>
          <w:rFonts w:eastAsia="Calibri"/>
        </w:rPr>
      </w:pPr>
      <w:r w:rsidRPr="00367676">
        <w:t xml:space="preserve">Математика: алгебра и начала математического </w:t>
      </w:r>
      <w:proofErr w:type="gramStart"/>
      <w:r w:rsidRPr="00367676">
        <w:t>анализа,  геометрия</w:t>
      </w:r>
      <w:proofErr w:type="gramEnd"/>
      <w:r w:rsidRPr="00367676">
        <w:t xml:space="preserve">. </w:t>
      </w:r>
      <w:r w:rsidRPr="00367676">
        <w:rPr>
          <w:rFonts w:eastAsia="Calibri"/>
          <w:bCs/>
        </w:rPr>
        <w:t xml:space="preserve">Алгебра </w:t>
      </w:r>
      <w:r w:rsidRPr="00367676">
        <w:rPr>
          <w:rFonts w:eastAsia="Calibri"/>
        </w:rPr>
        <w:t xml:space="preserve">и начала математического анализа. Сборник рабочих программ. 10—11 </w:t>
      </w:r>
      <w:proofErr w:type="gramStart"/>
      <w:r w:rsidRPr="00367676">
        <w:rPr>
          <w:rFonts w:eastAsia="Calibri"/>
        </w:rPr>
        <w:t>классы :</w:t>
      </w:r>
      <w:proofErr w:type="gramEnd"/>
      <w:r w:rsidRPr="00367676">
        <w:rPr>
          <w:rFonts w:eastAsia="Calibri"/>
        </w:rPr>
        <w:t xml:space="preserve"> </w:t>
      </w:r>
      <w:r>
        <w:rPr>
          <w:rFonts w:eastAsia="Calibri"/>
        </w:rPr>
        <w:t>учеб. пособие для общеобразовательных</w:t>
      </w:r>
      <w:r w:rsidRPr="00367676">
        <w:rPr>
          <w:rFonts w:eastAsia="Calibri"/>
        </w:rPr>
        <w:t xml:space="preserve"> организаций : базовый и </w:t>
      </w:r>
      <w:proofErr w:type="spellStart"/>
      <w:r w:rsidRPr="00367676">
        <w:rPr>
          <w:rFonts w:eastAsia="Calibri"/>
        </w:rPr>
        <w:t>углубл</w:t>
      </w:r>
      <w:proofErr w:type="spellEnd"/>
      <w:r w:rsidRPr="00367676">
        <w:rPr>
          <w:rFonts w:eastAsia="Calibri"/>
        </w:rPr>
        <w:t xml:space="preserve">. уровни / [сост. Т. А. </w:t>
      </w:r>
      <w:proofErr w:type="spellStart"/>
      <w:r w:rsidRPr="00367676">
        <w:rPr>
          <w:rFonts w:eastAsia="Calibri"/>
        </w:rPr>
        <w:t>Бурмистрова</w:t>
      </w:r>
      <w:proofErr w:type="spellEnd"/>
      <w:r w:rsidRPr="00367676">
        <w:rPr>
          <w:rFonts w:eastAsia="Calibri"/>
        </w:rPr>
        <w:t xml:space="preserve">]. —2-е изд., перераб. — </w:t>
      </w:r>
      <w:proofErr w:type="gramStart"/>
      <w:r w:rsidRPr="00367676">
        <w:rPr>
          <w:rFonts w:eastAsia="Calibri"/>
        </w:rPr>
        <w:t>М. :</w:t>
      </w:r>
      <w:proofErr w:type="gramEnd"/>
      <w:r w:rsidRPr="00367676">
        <w:rPr>
          <w:rFonts w:eastAsia="Calibri"/>
        </w:rPr>
        <w:t xml:space="preserve"> Просвещение, 2018.</w:t>
      </w:r>
    </w:p>
    <w:p w:rsidR="00AF74CC" w:rsidRPr="00367676" w:rsidRDefault="00AF74CC" w:rsidP="00AF74CC">
      <w:pPr>
        <w:autoSpaceDE w:val="0"/>
        <w:autoSpaceDN w:val="0"/>
        <w:adjustRightInd w:val="0"/>
        <w:ind w:left="720" w:hanging="11"/>
        <w:rPr>
          <w:rFonts w:eastAsia="Calibri"/>
        </w:rPr>
      </w:pPr>
      <w:r w:rsidRPr="00367676">
        <w:t xml:space="preserve">Математика: алгебра и начала математического анализа,  геометрия. </w:t>
      </w:r>
      <w:r>
        <w:rPr>
          <w:rFonts w:eastAsia="Calibri"/>
          <w:bCs/>
        </w:rPr>
        <w:t>Геометрия</w:t>
      </w:r>
      <w:r w:rsidRPr="00367676">
        <w:rPr>
          <w:rFonts w:eastAsia="Calibri"/>
        </w:rPr>
        <w:t>. Сборник рабочих программ. 10—11 классы : у</w:t>
      </w:r>
      <w:r>
        <w:rPr>
          <w:rFonts w:eastAsia="Calibri"/>
        </w:rPr>
        <w:t xml:space="preserve">чеб. пособие для общеобразовательных </w:t>
      </w:r>
      <w:r w:rsidRPr="00367676">
        <w:rPr>
          <w:rFonts w:eastAsia="Calibri"/>
        </w:rPr>
        <w:t xml:space="preserve">организаций : базовый и </w:t>
      </w:r>
      <w:proofErr w:type="spellStart"/>
      <w:r w:rsidRPr="00367676">
        <w:rPr>
          <w:rFonts w:eastAsia="Calibri"/>
        </w:rPr>
        <w:t>углубл</w:t>
      </w:r>
      <w:proofErr w:type="spellEnd"/>
      <w:r w:rsidRPr="00367676">
        <w:rPr>
          <w:rFonts w:eastAsia="Calibri"/>
        </w:rPr>
        <w:t xml:space="preserve">. уровни / [сост. Т. А. </w:t>
      </w:r>
      <w:proofErr w:type="spellStart"/>
      <w:r w:rsidRPr="00367676">
        <w:rPr>
          <w:rFonts w:eastAsia="Calibri"/>
        </w:rPr>
        <w:t>Бурми</w:t>
      </w:r>
      <w:r>
        <w:rPr>
          <w:rFonts w:eastAsia="Calibri"/>
        </w:rPr>
        <w:t>строва</w:t>
      </w:r>
      <w:proofErr w:type="spellEnd"/>
      <w:r>
        <w:rPr>
          <w:rFonts w:eastAsia="Calibri"/>
        </w:rPr>
        <w:t>]. —</w:t>
      </w:r>
      <w:proofErr w:type="gramStart"/>
      <w:r>
        <w:rPr>
          <w:rFonts w:eastAsia="Calibri"/>
        </w:rPr>
        <w:t>М. :</w:t>
      </w:r>
      <w:proofErr w:type="gramEnd"/>
      <w:r>
        <w:rPr>
          <w:rFonts w:eastAsia="Calibri"/>
        </w:rPr>
        <w:t xml:space="preserve"> Просвещение, 2015</w:t>
      </w:r>
      <w:r w:rsidRPr="00367676">
        <w:rPr>
          <w:rFonts w:eastAsia="Calibri"/>
        </w:rPr>
        <w:t>.</w:t>
      </w:r>
    </w:p>
    <w:p w:rsidR="007614E9" w:rsidRPr="00862D70" w:rsidRDefault="00AF74CC" w:rsidP="008A6E04">
      <w:pPr>
        <w:spacing w:line="276" w:lineRule="auto"/>
        <w:ind w:left="720" w:hanging="11"/>
      </w:pPr>
      <w:r>
        <w:t>Учебники:</w:t>
      </w:r>
    </w:p>
    <w:p w:rsidR="007614E9" w:rsidRPr="00F003E6" w:rsidRDefault="007614E9" w:rsidP="008A6E04">
      <w:pPr>
        <w:pStyle w:val="a6"/>
        <w:numPr>
          <w:ilvl w:val="0"/>
          <w:numId w:val="12"/>
        </w:numPr>
        <w:spacing w:line="276" w:lineRule="auto"/>
        <w:ind w:hanging="11"/>
        <w:jc w:val="both"/>
      </w:pPr>
      <w:r w:rsidRPr="00F003E6">
        <w:t xml:space="preserve">Математика: алгебра и начала математического анализа, геометрия. Алгебра и начала математического анализа. 10-11 классы: учебник </w:t>
      </w:r>
      <w:r w:rsidRPr="00F003E6">
        <w:rPr>
          <w:rFonts w:eastAsia="Book Antiqua"/>
        </w:rPr>
        <w:t xml:space="preserve">для общеобразовательных учреждений: </w:t>
      </w:r>
      <w:r w:rsidRPr="00F003E6">
        <w:t>базовый и углубленный уровни. Алимов Ш.А., Колягин Ю.М., М.В. Ткачёв и др.</w:t>
      </w:r>
      <w:r w:rsidRPr="00F003E6">
        <w:rPr>
          <w:rFonts w:eastAsia="Book Antiqua"/>
        </w:rPr>
        <w:t xml:space="preserve"> </w:t>
      </w:r>
      <w:r w:rsidRPr="00F003E6">
        <w:t xml:space="preserve">М., </w:t>
      </w:r>
      <w:r>
        <w:t>Просвещение</w:t>
      </w:r>
      <w:r w:rsidRPr="00F003E6">
        <w:t xml:space="preserve"> -2018г. </w:t>
      </w:r>
    </w:p>
    <w:p w:rsidR="007614E9" w:rsidRPr="00862D70" w:rsidRDefault="007614E9" w:rsidP="008A6E04">
      <w:pPr>
        <w:pStyle w:val="a6"/>
        <w:numPr>
          <w:ilvl w:val="0"/>
          <w:numId w:val="12"/>
        </w:numPr>
        <w:spacing w:line="276" w:lineRule="auto"/>
        <w:ind w:hanging="11"/>
        <w:jc w:val="both"/>
      </w:pPr>
      <w:r w:rsidRPr="00862D70">
        <w:t xml:space="preserve">Математика: алгебра и начала математического анализа, геометрия. Геометрия. 10 – 11 </w:t>
      </w:r>
      <w:proofErr w:type="gramStart"/>
      <w:r w:rsidRPr="00862D70">
        <w:t>классы :</w:t>
      </w:r>
      <w:proofErr w:type="gramEnd"/>
      <w:r w:rsidRPr="00862D70">
        <w:t xml:space="preserve"> учеб. для общеобразовательных организаций : базовый и углубленный уровни / [</w:t>
      </w:r>
      <w:proofErr w:type="spellStart"/>
      <w:r w:rsidRPr="00862D70">
        <w:t>Л.С.Атанасян</w:t>
      </w:r>
      <w:proofErr w:type="spellEnd"/>
      <w:r w:rsidRPr="00862D70">
        <w:t xml:space="preserve">, </w:t>
      </w:r>
      <w:proofErr w:type="spellStart"/>
      <w:r w:rsidRPr="00862D70">
        <w:t>В.Ф.Бутузов</w:t>
      </w:r>
      <w:proofErr w:type="spellEnd"/>
      <w:r w:rsidRPr="00862D70">
        <w:t xml:space="preserve">, </w:t>
      </w:r>
      <w:proofErr w:type="spellStart"/>
      <w:r w:rsidRPr="00862D70">
        <w:t>С.Б.Кадомцев</w:t>
      </w:r>
      <w:proofErr w:type="spellEnd"/>
      <w:r w:rsidRPr="00862D70">
        <w:t xml:space="preserve"> и др.]. – </w:t>
      </w:r>
      <w:proofErr w:type="gramStart"/>
      <w:r w:rsidRPr="00862D70">
        <w:t>М. :</w:t>
      </w:r>
      <w:proofErr w:type="gramEnd"/>
      <w:r w:rsidRPr="00862D70">
        <w:t xml:space="preserve"> Просвещение, 2018. </w:t>
      </w:r>
    </w:p>
    <w:p w:rsidR="008A6E04" w:rsidRDefault="008A6E04" w:rsidP="007614E9">
      <w:pPr>
        <w:pStyle w:val="2"/>
        <w:spacing w:line="276" w:lineRule="auto"/>
        <w:rPr>
          <w:sz w:val="24"/>
          <w:szCs w:val="24"/>
        </w:rPr>
      </w:pPr>
      <w:bookmarkStart w:id="0" w:name="_Toc435412671"/>
      <w:bookmarkStart w:id="1" w:name="_Toc453968144"/>
    </w:p>
    <w:p w:rsidR="007614E9" w:rsidRDefault="007614E9" w:rsidP="007614E9">
      <w:pPr>
        <w:pStyle w:val="2"/>
        <w:spacing w:line="276" w:lineRule="auto"/>
        <w:rPr>
          <w:sz w:val="24"/>
          <w:szCs w:val="24"/>
          <w:u w:color="222222"/>
          <w:bdr w:val="nil"/>
          <w:shd w:val="clear" w:color="auto" w:fill="FFFFFF"/>
          <w:lang w:eastAsia="ru-RU"/>
        </w:rPr>
      </w:pPr>
      <w:r w:rsidRPr="00862D70">
        <w:rPr>
          <w:sz w:val="24"/>
          <w:szCs w:val="24"/>
        </w:rPr>
        <w:t>2. Планируемые</w:t>
      </w:r>
      <w:r w:rsidRPr="00862D70">
        <w:rPr>
          <w:sz w:val="24"/>
          <w:szCs w:val="24"/>
          <w:u w:color="222222"/>
          <w:bdr w:val="nil"/>
          <w:shd w:val="clear" w:color="auto" w:fill="FFFFFF"/>
          <w:lang w:eastAsia="ru-RU"/>
        </w:rPr>
        <w:t xml:space="preserve"> </w:t>
      </w:r>
      <w:proofErr w:type="gramStart"/>
      <w:r w:rsidRPr="00862D70">
        <w:rPr>
          <w:sz w:val="24"/>
          <w:szCs w:val="24"/>
          <w:lang w:eastAsia="ru-RU"/>
        </w:rPr>
        <w:t>результаты</w:t>
      </w:r>
      <w:r w:rsidRPr="00862D70">
        <w:rPr>
          <w:sz w:val="24"/>
          <w:szCs w:val="24"/>
          <w:u w:color="222222"/>
          <w:bdr w:val="nil"/>
          <w:shd w:val="clear" w:color="auto" w:fill="FFFFFF"/>
          <w:lang w:eastAsia="ru-RU"/>
        </w:rPr>
        <w:t xml:space="preserve"> </w:t>
      </w:r>
      <w:bookmarkEnd w:id="0"/>
      <w:bookmarkEnd w:id="1"/>
      <w:r w:rsidRPr="00862D70">
        <w:rPr>
          <w:sz w:val="24"/>
          <w:szCs w:val="24"/>
          <w:u w:color="222222"/>
          <w:bdr w:val="nil"/>
          <w:shd w:val="clear" w:color="auto" w:fill="FFFFFF"/>
          <w:lang w:eastAsia="ru-RU"/>
        </w:rPr>
        <w:t>:</w:t>
      </w:r>
      <w:proofErr w:type="gramEnd"/>
      <w:r w:rsidRPr="00862D70">
        <w:rPr>
          <w:sz w:val="24"/>
          <w:szCs w:val="24"/>
          <w:u w:color="222222"/>
          <w:bdr w:val="nil"/>
          <w:shd w:val="clear" w:color="auto" w:fill="FFFFFF"/>
          <w:lang w:eastAsia="ru-RU"/>
        </w:rPr>
        <w:t xml:space="preserve"> </w:t>
      </w:r>
    </w:p>
    <w:p w:rsidR="008A6E04" w:rsidRPr="008A6E04" w:rsidRDefault="008A6E04" w:rsidP="008A6E04">
      <w:pPr>
        <w:rPr>
          <w:rFonts w:eastAsia="Calibri"/>
        </w:rPr>
      </w:pPr>
    </w:p>
    <w:p w:rsidR="007614E9" w:rsidRPr="00862D70" w:rsidRDefault="007614E9" w:rsidP="007614E9">
      <w:pPr>
        <w:spacing w:line="276" w:lineRule="auto"/>
        <w:rPr>
          <w:b/>
        </w:rPr>
      </w:pPr>
      <w:r w:rsidRPr="00862D70">
        <w:rPr>
          <w:b/>
        </w:rPr>
        <w:t>Личностные результаты:</w:t>
      </w:r>
    </w:p>
    <w:p w:rsidR="007614E9" w:rsidRPr="00862D70" w:rsidRDefault="007614E9" w:rsidP="007614E9">
      <w:pPr>
        <w:pStyle w:val="a"/>
        <w:spacing w:line="276" w:lineRule="auto"/>
        <w:rPr>
          <w:sz w:val="24"/>
          <w:szCs w:val="24"/>
        </w:rPr>
      </w:pPr>
      <w:r w:rsidRPr="00862D70">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614E9" w:rsidRPr="00862D70" w:rsidRDefault="007614E9" w:rsidP="007614E9">
      <w:pPr>
        <w:pStyle w:val="a"/>
        <w:spacing w:line="276" w:lineRule="auto"/>
        <w:rPr>
          <w:sz w:val="24"/>
          <w:szCs w:val="24"/>
        </w:rPr>
      </w:pPr>
      <w:r w:rsidRPr="00862D7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614E9" w:rsidRPr="00862D70" w:rsidRDefault="007614E9" w:rsidP="007614E9">
      <w:pPr>
        <w:pStyle w:val="a"/>
        <w:spacing w:line="276" w:lineRule="auto"/>
        <w:rPr>
          <w:sz w:val="24"/>
          <w:szCs w:val="24"/>
        </w:rPr>
      </w:pPr>
      <w:r w:rsidRPr="00862D70">
        <w:rPr>
          <w:sz w:val="24"/>
          <w:szCs w:val="24"/>
        </w:rPr>
        <w:t>готовность и способность обучающихся к саморазвитию и самовоспитанию;</w:t>
      </w:r>
    </w:p>
    <w:p w:rsidR="007614E9" w:rsidRPr="00862D70" w:rsidRDefault="007614E9" w:rsidP="007614E9">
      <w:pPr>
        <w:pStyle w:val="a"/>
        <w:spacing w:line="276" w:lineRule="auto"/>
        <w:rPr>
          <w:sz w:val="24"/>
          <w:szCs w:val="24"/>
        </w:rPr>
      </w:pPr>
      <w:r w:rsidRPr="00862D70">
        <w:rPr>
          <w:sz w:val="24"/>
          <w:szCs w:val="24"/>
        </w:rPr>
        <w:t xml:space="preserve">принятие и реализация ценностей здорового и безопасного образа жизни; </w:t>
      </w:r>
    </w:p>
    <w:p w:rsidR="007614E9" w:rsidRPr="00862D70" w:rsidRDefault="007614E9" w:rsidP="007614E9">
      <w:pPr>
        <w:pStyle w:val="a"/>
        <w:spacing w:line="276" w:lineRule="auto"/>
        <w:rPr>
          <w:sz w:val="24"/>
          <w:szCs w:val="24"/>
        </w:rPr>
      </w:pPr>
      <w:r w:rsidRPr="00862D70">
        <w:rPr>
          <w:sz w:val="24"/>
          <w:szCs w:val="24"/>
        </w:rPr>
        <w:t>уважение к своему народу, чувство ответственности перед Родиной;</w:t>
      </w:r>
    </w:p>
    <w:p w:rsidR="007614E9" w:rsidRPr="00862D70" w:rsidRDefault="007614E9" w:rsidP="007614E9">
      <w:pPr>
        <w:pStyle w:val="a"/>
        <w:spacing w:line="276" w:lineRule="auto"/>
        <w:rPr>
          <w:sz w:val="24"/>
          <w:szCs w:val="24"/>
        </w:rPr>
      </w:pPr>
      <w:r w:rsidRPr="00862D70">
        <w:rPr>
          <w:sz w:val="24"/>
          <w:szCs w:val="24"/>
        </w:rPr>
        <w:t>формирование уважения к русскому языку как государственному языку Российской Федерации;</w:t>
      </w:r>
    </w:p>
    <w:p w:rsidR="007614E9" w:rsidRPr="00862D70" w:rsidRDefault="007614E9" w:rsidP="007614E9">
      <w:pPr>
        <w:pStyle w:val="a"/>
        <w:spacing w:line="276" w:lineRule="auto"/>
        <w:rPr>
          <w:sz w:val="24"/>
          <w:szCs w:val="24"/>
        </w:rPr>
      </w:pPr>
      <w:r w:rsidRPr="00862D70">
        <w:rPr>
          <w:sz w:val="24"/>
          <w:szCs w:val="24"/>
        </w:rPr>
        <w:t>гражданственность, гражданская позиция активного и ответственного члена российского общества;</w:t>
      </w:r>
    </w:p>
    <w:p w:rsidR="007614E9" w:rsidRPr="00862D70" w:rsidRDefault="007614E9" w:rsidP="007614E9">
      <w:pPr>
        <w:pStyle w:val="a"/>
        <w:spacing w:line="276" w:lineRule="auto"/>
        <w:rPr>
          <w:sz w:val="24"/>
          <w:szCs w:val="24"/>
        </w:rPr>
      </w:pPr>
      <w:r w:rsidRPr="00862D70">
        <w:rPr>
          <w:sz w:val="24"/>
          <w:szCs w:val="24"/>
        </w:rPr>
        <w:t xml:space="preserve">мировоззрение, соответствующее современному уровню развития науки и общественной практики; </w:t>
      </w:r>
    </w:p>
    <w:p w:rsidR="007614E9" w:rsidRPr="00862D70" w:rsidRDefault="007614E9" w:rsidP="007614E9">
      <w:pPr>
        <w:pStyle w:val="a"/>
        <w:spacing w:line="276" w:lineRule="auto"/>
        <w:rPr>
          <w:sz w:val="24"/>
          <w:szCs w:val="24"/>
        </w:rPr>
      </w:pPr>
      <w:r w:rsidRPr="00862D70">
        <w:rPr>
          <w:sz w:val="24"/>
          <w:szCs w:val="24"/>
        </w:rPr>
        <w:lastRenderedPageBreak/>
        <w:t>готовность к договорному регулированию отношений в группе или социальной организации;</w:t>
      </w:r>
    </w:p>
    <w:p w:rsidR="007614E9" w:rsidRPr="00862D70" w:rsidRDefault="007614E9" w:rsidP="007614E9">
      <w:pPr>
        <w:pStyle w:val="a"/>
        <w:spacing w:line="276" w:lineRule="auto"/>
        <w:rPr>
          <w:sz w:val="24"/>
          <w:szCs w:val="24"/>
        </w:rPr>
      </w:pPr>
      <w:r w:rsidRPr="00862D70">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7614E9" w:rsidRPr="00862D70" w:rsidRDefault="007614E9" w:rsidP="007614E9">
      <w:pPr>
        <w:pStyle w:val="a"/>
        <w:spacing w:line="276" w:lineRule="auto"/>
        <w:rPr>
          <w:sz w:val="24"/>
          <w:szCs w:val="24"/>
        </w:rPr>
      </w:pPr>
      <w:r w:rsidRPr="00862D70">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7614E9" w:rsidRPr="00862D70" w:rsidRDefault="007614E9" w:rsidP="007614E9">
      <w:pPr>
        <w:pStyle w:val="a"/>
        <w:spacing w:line="276" w:lineRule="auto"/>
        <w:rPr>
          <w:sz w:val="24"/>
          <w:szCs w:val="24"/>
        </w:rPr>
      </w:pPr>
      <w:r w:rsidRPr="00862D70">
        <w:rPr>
          <w:sz w:val="24"/>
          <w:szCs w:val="24"/>
        </w:rPr>
        <w:t>мировоззрение, соответствующее современному уровню развития науки, значимости науки, готовность к научно-техническому творчеству;</w:t>
      </w:r>
    </w:p>
    <w:p w:rsidR="007614E9" w:rsidRPr="00862D70" w:rsidRDefault="007614E9" w:rsidP="007614E9">
      <w:pPr>
        <w:pStyle w:val="a"/>
        <w:spacing w:line="276" w:lineRule="auto"/>
        <w:rPr>
          <w:sz w:val="24"/>
          <w:szCs w:val="24"/>
        </w:rPr>
      </w:pPr>
      <w:r w:rsidRPr="00862D70">
        <w:rPr>
          <w:sz w:val="24"/>
          <w:szCs w:val="24"/>
        </w:rPr>
        <w:t>готовность и способность к образованию, в том числе самообразованию, на протяжении всей жизни;</w:t>
      </w:r>
    </w:p>
    <w:p w:rsidR="007614E9" w:rsidRPr="00862D70" w:rsidRDefault="007614E9" w:rsidP="007614E9">
      <w:pPr>
        <w:pStyle w:val="a"/>
        <w:spacing w:line="276" w:lineRule="auto"/>
        <w:rPr>
          <w:sz w:val="24"/>
          <w:szCs w:val="24"/>
        </w:rPr>
      </w:pPr>
      <w:r w:rsidRPr="00862D70">
        <w:rPr>
          <w:sz w:val="24"/>
          <w:szCs w:val="24"/>
        </w:rPr>
        <w:t>умения и навыки разумного природопользования;</w:t>
      </w:r>
    </w:p>
    <w:p w:rsidR="007614E9" w:rsidRPr="00862D70" w:rsidRDefault="007614E9" w:rsidP="007614E9">
      <w:pPr>
        <w:pStyle w:val="a"/>
        <w:spacing w:line="276" w:lineRule="auto"/>
        <w:rPr>
          <w:sz w:val="24"/>
          <w:szCs w:val="24"/>
        </w:rPr>
      </w:pPr>
      <w:r w:rsidRPr="00862D70">
        <w:rPr>
          <w:sz w:val="24"/>
          <w:szCs w:val="24"/>
        </w:rPr>
        <w:t xml:space="preserve">эстетическое отношения к миру, готовность к эстетическому обустройству собственного быта. </w:t>
      </w:r>
    </w:p>
    <w:p w:rsidR="007614E9" w:rsidRPr="00862D70" w:rsidRDefault="007614E9" w:rsidP="007614E9">
      <w:pPr>
        <w:pStyle w:val="a"/>
        <w:spacing w:line="276" w:lineRule="auto"/>
        <w:rPr>
          <w:sz w:val="24"/>
          <w:szCs w:val="24"/>
        </w:rPr>
      </w:pPr>
      <w:r w:rsidRPr="00862D70">
        <w:rPr>
          <w:sz w:val="24"/>
          <w:szCs w:val="24"/>
        </w:rPr>
        <w:t xml:space="preserve">положительный образ семьи. </w:t>
      </w:r>
    </w:p>
    <w:p w:rsidR="007614E9" w:rsidRPr="00862D70" w:rsidRDefault="007614E9" w:rsidP="007614E9">
      <w:pPr>
        <w:pStyle w:val="a"/>
        <w:spacing w:line="276" w:lineRule="auto"/>
        <w:rPr>
          <w:sz w:val="24"/>
          <w:szCs w:val="24"/>
        </w:rPr>
      </w:pPr>
      <w:r w:rsidRPr="00862D70">
        <w:rPr>
          <w:sz w:val="24"/>
          <w:szCs w:val="24"/>
        </w:rPr>
        <w:t xml:space="preserve">уважение ко всем формам собственности, готовность к защите своей собственности, </w:t>
      </w:r>
    </w:p>
    <w:p w:rsidR="007614E9" w:rsidRPr="00862D70" w:rsidRDefault="007614E9" w:rsidP="007614E9">
      <w:pPr>
        <w:pStyle w:val="a"/>
        <w:spacing w:line="276" w:lineRule="auto"/>
        <w:rPr>
          <w:sz w:val="24"/>
          <w:szCs w:val="24"/>
        </w:rPr>
      </w:pPr>
      <w:r w:rsidRPr="00862D70">
        <w:rPr>
          <w:sz w:val="24"/>
          <w:szCs w:val="24"/>
        </w:rPr>
        <w:t>осознанный выбор будущей профессии как путь и способ реализации собственных жизненных планов;</w:t>
      </w:r>
    </w:p>
    <w:p w:rsidR="007614E9" w:rsidRPr="00862D70" w:rsidRDefault="007614E9" w:rsidP="007614E9">
      <w:pPr>
        <w:pStyle w:val="a"/>
        <w:spacing w:line="276" w:lineRule="auto"/>
        <w:rPr>
          <w:sz w:val="24"/>
          <w:szCs w:val="24"/>
        </w:rPr>
      </w:pPr>
      <w:r w:rsidRPr="00862D7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614E9" w:rsidRPr="00862D70" w:rsidRDefault="007614E9" w:rsidP="007614E9">
      <w:pPr>
        <w:pStyle w:val="a"/>
        <w:spacing w:line="276" w:lineRule="auto"/>
        <w:rPr>
          <w:sz w:val="24"/>
          <w:szCs w:val="24"/>
        </w:rPr>
      </w:pPr>
      <w:r w:rsidRPr="00862D70">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614E9" w:rsidRPr="00862D70" w:rsidRDefault="007614E9" w:rsidP="007614E9">
      <w:pPr>
        <w:pStyle w:val="a"/>
        <w:spacing w:line="276" w:lineRule="auto"/>
        <w:rPr>
          <w:sz w:val="24"/>
          <w:szCs w:val="24"/>
        </w:rPr>
      </w:pPr>
      <w:r w:rsidRPr="00862D70">
        <w:rPr>
          <w:sz w:val="24"/>
          <w:szCs w:val="24"/>
        </w:rPr>
        <w:t>готовность к самообслуживанию, включая обучение и выполнение домашних обязанностей.</w:t>
      </w:r>
    </w:p>
    <w:p w:rsidR="007614E9" w:rsidRPr="00862D70" w:rsidRDefault="007614E9" w:rsidP="007614E9">
      <w:pPr>
        <w:pStyle w:val="a"/>
        <w:spacing w:line="276" w:lineRule="auto"/>
        <w:rPr>
          <w:sz w:val="24"/>
          <w:szCs w:val="24"/>
        </w:rPr>
      </w:pPr>
      <w:r w:rsidRPr="00862D70">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7614E9" w:rsidRPr="00862D70" w:rsidRDefault="007614E9" w:rsidP="007614E9">
      <w:pPr>
        <w:pStyle w:val="3"/>
        <w:rPr>
          <w:rFonts w:ascii="Times New Roman" w:hAnsi="Times New Roman" w:cs="Times New Roman"/>
          <w:color w:val="auto"/>
          <w:sz w:val="24"/>
          <w:szCs w:val="24"/>
        </w:rPr>
      </w:pPr>
      <w:bookmarkStart w:id="2" w:name="_Toc434850649"/>
      <w:bookmarkStart w:id="3" w:name="_Toc435412673"/>
      <w:bookmarkStart w:id="4" w:name="_Toc453968146"/>
      <w:r w:rsidRPr="00862D70">
        <w:rPr>
          <w:rFonts w:ascii="Times New Roman" w:hAnsi="Times New Roman" w:cs="Times New Roman"/>
          <w:color w:val="auto"/>
          <w:sz w:val="24"/>
          <w:szCs w:val="24"/>
        </w:rPr>
        <w:t xml:space="preserve">Планируемые </w:t>
      </w:r>
      <w:proofErr w:type="spellStart"/>
      <w:r w:rsidRPr="00862D70">
        <w:rPr>
          <w:rFonts w:ascii="Times New Roman" w:hAnsi="Times New Roman" w:cs="Times New Roman"/>
          <w:color w:val="auto"/>
          <w:sz w:val="24"/>
          <w:szCs w:val="24"/>
        </w:rPr>
        <w:t>метапредметные</w:t>
      </w:r>
      <w:proofErr w:type="spellEnd"/>
      <w:r w:rsidRPr="00862D70">
        <w:rPr>
          <w:rFonts w:ascii="Times New Roman" w:hAnsi="Times New Roman" w:cs="Times New Roman"/>
          <w:color w:val="auto"/>
          <w:sz w:val="24"/>
          <w:szCs w:val="24"/>
        </w:rPr>
        <w:t xml:space="preserve"> </w:t>
      </w:r>
      <w:proofErr w:type="gramStart"/>
      <w:r w:rsidRPr="00862D70">
        <w:rPr>
          <w:rFonts w:ascii="Times New Roman" w:hAnsi="Times New Roman" w:cs="Times New Roman"/>
          <w:color w:val="auto"/>
          <w:sz w:val="24"/>
          <w:szCs w:val="24"/>
        </w:rPr>
        <w:t xml:space="preserve">результаты </w:t>
      </w:r>
      <w:bookmarkEnd w:id="2"/>
      <w:bookmarkEnd w:id="3"/>
      <w:bookmarkEnd w:id="4"/>
      <w:r w:rsidRPr="00862D70">
        <w:rPr>
          <w:rFonts w:ascii="Times New Roman" w:hAnsi="Times New Roman" w:cs="Times New Roman"/>
          <w:color w:val="auto"/>
          <w:sz w:val="24"/>
          <w:szCs w:val="24"/>
        </w:rPr>
        <w:t>:</w:t>
      </w:r>
      <w:proofErr w:type="gramEnd"/>
      <w:r w:rsidRPr="00862D70">
        <w:rPr>
          <w:rFonts w:ascii="Times New Roman" w:hAnsi="Times New Roman" w:cs="Times New Roman"/>
          <w:color w:val="auto"/>
          <w:sz w:val="24"/>
          <w:szCs w:val="24"/>
        </w:rPr>
        <w:t xml:space="preserve">  </w:t>
      </w:r>
    </w:p>
    <w:p w:rsidR="007614E9" w:rsidRPr="00862D70" w:rsidRDefault="007614E9" w:rsidP="00AF74CC">
      <w:pPr>
        <w:suppressAutoHyphens/>
        <w:autoSpaceDN w:val="0"/>
        <w:spacing w:line="276" w:lineRule="auto"/>
        <w:jc w:val="both"/>
        <w:rPr>
          <w:b/>
        </w:rPr>
      </w:pPr>
      <w:r w:rsidRPr="00862D70">
        <w:rPr>
          <w:b/>
        </w:rPr>
        <w:t>Регулятивные универсальные учебные действия</w:t>
      </w:r>
    </w:p>
    <w:p w:rsidR="007614E9" w:rsidRPr="00862D70" w:rsidRDefault="007614E9" w:rsidP="007614E9">
      <w:pPr>
        <w:spacing w:line="276" w:lineRule="auto"/>
        <w:rPr>
          <w:b/>
        </w:rPr>
      </w:pPr>
      <w:r w:rsidRPr="00862D70">
        <w:rPr>
          <w:b/>
        </w:rPr>
        <w:t>Выпускник научится:</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самостоятельно определять цели, задавать параметры и критерии, по которым можно определить, что цель достигнута;</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оценивать возможные последствия достижения поставленной цели в деятельности;</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ставить и формулировать собственные задачи в образовательной деятельности и жизненных ситуациях;</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оценивать ресурсы, необходимые для достижения поставленной цели;</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lastRenderedPageBreak/>
        <w:t>выбирать путь достижения цели, планировать решение поставленных задач, оптимизируя материальные и нематериальные затраты и организовывать их эффективный поиск;</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сопоставлять полученный результат деятельности с поставленной заранее целью.</w:t>
      </w:r>
    </w:p>
    <w:p w:rsidR="007614E9" w:rsidRPr="00862D70" w:rsidRDefault="007614E9" w:rsidP="007614E9">
      <w:pPr>
        <w:spacing w:line="276" w:lineRule="auto"/>
      </w:pPr>
    </w:p>
    <w:p w:rsidR="007614E9" w:rsidRPr="00862D70" w:rsidRDefault="007614E9" w:rsidP="007614E9">
      <w:pPr>
        <w:spacing w:line="276" w:lineRule="auto"/>
        <w:rPr>
          <w:b/>
        </w:rPr>
      </w:pPr>
      <w:r w:rsidRPr="00862D70">
        <w:rPr>
          <w:b/>
        </w:rPr>
        <w:t xml:space="preserve"> Познавательные универсальные учебные действия</w:t>
      </w:r>
    </w:p>
    <w:p w:rsidR="007614E9" w:rsidRPr="00862D70" w:rsidRDefault="007614E9" w:rsidP="007614E9">
      <w:pPr>
        <w:spacing w:line="276" w:lineRule="auto"/>
        <w:rPr>
          <w:b/>
        </w:rPr>
      </w:pPr>
      <w:r w:rsidRPr="00862D70">
        <w:rPr>
          <w:b/>
        </w:rPr>
        <w:t xml:space="preserve">Выпускник научится: </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искать и находить обобщенные способы решения задач и ставить новые (учебные и познавательные) задачи;</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критически оценивать и интерпретировать информацию с разных позиций;</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находить и приводить критические аргументы в отношении действий и суждений другого;</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менять и удерживать разные позиции в познавательной деятельности.</w:t>
      </w:r>
    </w:p>
    <w:p w:rsidR="007614E9" w:rsidRPr="00862D70" w:rsidRDefault="007614E9" w:rsidP="00AF74CC">
      <w:pPr>
        <w:suppressAutoHyphens/>
        <w:autoSpaceDN w:val="0"/>
        <w:spacing w:line="276" w:lineRule="auto"/>
        <w:ind w:left="993"/>
        <w:jc w:val="both"/>
        <w:rPr>
          <w:b/>
        </w:rPr>
      </w:pPr>
      <w:r w:rsidRPr="00862D70">
        <w:rPr>
          <w:b/>
        </w:rPr>
        <w:t>Коммуникативные универсальные учебные действия</w:t>
      </w:r>
    </w:p>
    <w:p w:rsidR="007614E9" w:rsidRPr="00862D70" w:rsidRDefault="007614E9" w:rsidP="007614E9">
      <w:pPr>
        <w:spacing w:line="276" w:lineRule="auto"/>
        <w:rPr>
          <w:b/>
        </w:rPr>
      </w:pPr>
      <w:r w:rsidRPr="00862D70">
        <w:rPr>
          <w:b/>
        </w:rPr>
        <w:t>Выпускник научится:</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осуществлять деловую коммуникацию как со сверстниками, так и со взрослыми;</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при осуществлении групповой работы быть как руководителем, так и членом команды в разных ролях;</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координировать и выполнять работу в условиях реального, виртуального и комбинированного взаимодействия;</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развернуто, логично и точно излагать свою точку зрения с использованием адекватных (устных и письменных) языковых средств;</w:t>
      </w:r>
    </w:p>
    <w:p w:rsidR="007614E9" w:rsidRPr="00862D70" w:rsidRDefault="007614E9" w:rsidP="007614E9">
      <w:pPr>
        <w:pStyle w:val="a"/>
        <w:numPr>
          <w:ilvl w:val="0"/>
          <w:numId w:val="15"/>
        </w:numPr>
        <w:autoSpaceDN w:val="0"/>
        <w:spacing w:line="276" w:lineRule="auto"/>
        <w:rPr>
          <w:sz w:val="24"/>
          <w:szCs w:val="24"/>
        </w:rPr>
      </w:pPr>
      <w:r w:rsidRPr="00862D70">
        <w:rPr>
          <w:sz w:val="24"/>
          <w:szCs w:val="24"/>
        </w:rPr>
        <w:t xml:space="preserve">распознавать </w:t>
      </w:r>
      <w:proofErr w:type="spellStart"/>
      <w:r w:rsidRPr="00862D70">
        <w:rPr>
          <w:sz w:val="24"/>
          <w:szCs w:val="24"/>
        </w:rPr>
        <w:t>конфликтогенные</w:t>
      </w:r>
      <w:proofErr w:type="spellEnd"/>
      <w:r w:rsidRPr="00862D70">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614E9" w:rsidRPr="00862D70" w:rsidRDefault="007614E9" w:rsidP="007614E9">
      <w:pPr>
        <w:pStyle w:val="3"/>
        <w:rPr>
          <w:rFonts w:ascii="Times New Roman" w:hAnsi="Times New Roman" w:cs="Times New Roman"/>
          <w:color w:val="auto"/>
          <w:sz w:val="24"/>
          <w:szCs w:val="24"/>
        </w:rPr>
      </w:pPr>
      <w:bookmarkStart w:id="5" w:name="_Toc434850650"/>
      <w:bookmarkStart w:id="6" w:name="_Toc435412674"/>
      <w:bookmarkStart w:id="7" w:name="_Toc453968147"/>
      <w:r w:rsidRPr="00862D70">
        <w:rPr>
          <w:rFonts w:ascii="Times New Roman" w:hAnsi="Times New Roman" w:cs="Times New Roman"/>
          <w:color w:val="auto"/>
          <w:sz w:val="24"/>
          <w:szCs w:val="24"/>
        </w:rPr>
        <w:t xml:space="preserve">Планируемые предметные </w:t>
      </w:r>
      <w:proofErr w:type="gramStart"/>
      <w:r w:rsidRPr="00862D70">
        <w:rPr>
          <w:rFonts w:ascii="Times New Roman" w:hAnsi="Times New Roman" w:cs="Times New Roman"/>
          <w:color w:val="auto"/>
          <w:sz w:val="24"/>
          <w:szCs w:val="24"/>
        </w:rPr>
        <w:t xml:space="preserve">результаты </w:t>
      </w:r>
      <w:bookmarkEnd w:id="5"/>
      <w:bookmarkEnd w:id="6"/>
      <w:bookmarkEnd w:id="7"/>
      <w:r w:rsidRPr="00862D70">
        <w:rPr>
          <w:rFonts w:ascii="Times New Roman" w:hAnsi="Times New Roman" w:cs="Times New Roman"/>
          <w:color w:val="auto"/>
          <w:sz w:val="24"/>
          <w:szCs w:val="24"/>
        </w:rPr>
        <w:t>:</w:t>
      </w:r>
      <w:proofErr w:type="gramEnd"/>
    </w:p>
    <w:p w:rsidR="007614E9" w:rsidRPr="00862D70" w:rsidRDefault="007614E9" w:rsidP="007614E9">
      <w:pPr>
        <w:pStyle w:val="3"/>
        <w:rPr>
          <w:rFonts w:ascii="Times New Roman" w:hAnsi="Times New Roman" w:cs="Times New Roman"/>
          <w:color w:val="000000" w:themeColor="text1"/>
          <w:sz w:val="24"/>
          <w:szCs w:val="24"/>
        </w:rPr>
      </w:pPr>
      <w:r w:rsidRPr="00862D70">
        <w:rPr>
          <w:rFonts w:ascii="Times New Roman" w:hAnsi="Times New Roman" w:cs="Times New Roman"/>
          <w:color w:val="000000" w:themeColor="text1"/>
          <w:sz w:val="24"/>
          <w:szCs w:val="24"/>
        </w:rPr>
        <w:t xml:space="preserve">  Выпускник на углубленном уровне научится:</w:t>
      </w:r>
    </w:p>
    <w:p w:rsidR="007614E9" w:rsidRPr="00862D70" w:rsidRDefault="007614E9" w:rsidP="007614E9">
      <w:pPr>
        <w:spacing w:line="276" w:lineRule="auto"/>
        <w:jc w:val="both"/>
      </w:pPr>
      <w:r w:rsidRPr="00862D70">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614E9" w:rsidRPr="00862D70" w:rsidRDefault="007614E9" w:rsidP="007614E9">
      <w:pPr>
        <w:spacing w:line="276" w:lineRule="auto"/>
        <w:jc w:val="both"/>
      </w:pPr>
      <w:r w:rsidRPr="00862D70">
        <w:t>Для развития мышления, использования в повседневной жизни</w:t>
      </w:r>
      <w:r>
        <w:t xml:space="preserve"> </w:t>
      </w:r>
      <w:r w:rsidRPr="00862D70">
        <w:t xml:space="preserve">и обеспечения возможности успешного продолжения образования по специальностям, не связанным с прикладным использованием математики </w:t>
      </w:r>
    </w:p>
    <w:p w:rsidR="007614E9" w:rsidRPr="00862D70" w:rsidRDefault="007614E9" w:rsidP="007614E9">
      <w:pPr>
        <w:spacing w:line="276" w:lineRule="auto"/>
        <w:jc w:val="both"/>
      </w:pPr>
      <w:r w:rsidRPr="00862D70">
        <w:lastRenderedPageBreak/>
        <w:t>Для успешного продолжения образования</w:t>
      </w:r>
      <w:r>
        <w:t xml:space="preserve"> </w:t>
      </w:r>
      <w:r w:rsidRPr="00862D70">
        <w:t xml:space="preserve">по специальностям, связанным с прикладным использованием математики </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spacing w:line="276" w:lineRule="auto"/>
        <w:rPr>
          <w:i/>
        </w:rPr>
      </w:pPr>
      <w:r w:rsidRPr="00862D70">
        <w:rPr>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7614E9" w:rsidRPr="00862D70" w:rsidRDefault="007614E9" w:rsidP="007614E9">
      <w:pPr>
        <w:spacing w:line="276" w:lineRule="auto"/>
        <w:rPr>
          <w:b/>
        </w:rPr>
      </w:pPr>
      <w:r w:rsidRPr="00862D70">
        <w:rPr>
          <w:b/>
        </w:rPr>
        <w:t>Элементы теории множеств и математической логики</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18"/>
        </w:numPr>
        <w:spacing w:line="276" w:lineRule="auto"/>
        <w:ind w:left="357" w:hanging="357"/>
        <w:contextualSpacing/>
        <w:rPr>
          <w:i/>
          <w:iCs/>
          <w:color w:val="404040"/>
        </w:rPr>
      </w:pPr>
      <w:r w:rsidRPr="00862D70">
        <w:t>Свободно оперировать понятиями: конечное множество, элемент множества, подмножество, пересечение, объединение и разность множеств, ч</w:t>
      </w:r>
      <w:r w:rsidRPr="00862D70">
        <w:rPr>
          <w:color w:val="000000"/>
        </w:rPr>
        <w:t>исловые множества на координатной прямой, отрезок, интервал,</w:t>
      </w:r>
      <w:r w:rsidRPr="00862D70">
        <w:rPr>
          <w:iCs/>
          <w:color w:val="000000"/>
        </w:rPr>
        <w:t xml:space="preserve"> полуинтервал, промежуток с выколотой точкой, графическое представление множеств на координатной плоскости;</w:t>
      </w:r>
    </w:p>
    <w:p w:rsidR="007614E9" w:rsidRPr="00862D70" w:rsidRDefault="007614E9" w:rsidP="007614E9">
      <w:pPr>
        <w:numPr>
          <w:ilvl w:val="0"/>
          <w:numId w:val="18"/>
        </w:numPr>
        <w:spacing w:line="276" w:lineRule="auto"/>
        <w:ind w:left="357" w:hanging="357"/>
        <w:contextualSpacing/>
        <w:rPr>
          <w:i/>
          <w:iCs/>
          <w:color w:val="404040"/>
        </w:rPr>
      </w:pPr>
      <w:r w:rsidRPr="00862D70">
        <w:rPr>
          <w:iCs/>
          <w:color w:val="000000"/>
        </w:rPr>
        <w:t>задавать множества перечислением и характеристическим свойством;</w:t>
      </w:r>
    </w:p>
    <w:p w:rsidR="007614E9" w:rsidRPr="00862D70" w:rsidRDefault="007614E9" w:rsidP="007614E9">
      <w:pPr>
        <w:numPr>
          <w:ilvl w:val="0"/>
          <w:numId w:val="18"/>
        </w:numPr>
        <w:spacing w:line="276" w:lineRule="auto"/>
        <w:ind w:left="357" w:hanging="357"/>
        <w:contextualSpacing/>
        <w:rPr>
          <w:i/>
          <w:iCs/>
          <w:color w:val="404040"/>
        </w:rPr>
      </w:pPr>
      <w:r w:rsidRPr="00862D70">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862D70">
        <w:t>контрпример</w:t>
      </w:r>
      <w:proofErr w:type="spellEnd"/>
      <w:r w:rsidRPr="00862D70">
        <w:t>;</w:t>
      </w:r>
    </w:p>
    <w:p w:rsidR="007614E9" w:rsidRPr="00862D70" w:rsidRDefault="007614E9" w:rsidP="007614E9">
      <w:pPr>
        <w:numPr>
          <w:ilvl w:val="0"/>
          <w:numId w:val="18"/>
        </w:numPr>
        <w:spacing w:line="276" w:lineRule="auto"/>
        <w:ind w:left="357" w:hanging="357"/>
        <w:contextualSpacing/>
        <w:rPr>
          <w:i/>
          <w:iCs/>
          <w:color w:val="404040"/>
        </w:rPr>
      </w:pPr>
      <w:r w:rsidRPr="00862D70">
        <w:t>проверять принадлежность элемента множеству;</w:t>
      </w:r>
    </w:p>
    <w:p w:rsidR="007614E9" w:rsidRPr="00862D70" w:rsidRDefault="007614E9" w:rsidP="007614E9">
      <w:pPr>
        <w:numPr>
          <w:ilvl w:val="0"/>
          <w:numId w:val="18"/>
        </w:numPr>
        <w:spacing w:line="276" w:lineRule="auto"/>
        <w:ind w:left="357" w:hanging="357"/>
        <w:contextualSpacing/>
        <w:rPr>
          <w:i/>
          <w:iCs/>
          <w:color w:val="404040"/>
        </w:rPr>
      </w:pPr>
      <w:r w:rsidRPr="00862D70">
        <w:t>находить пересечение и объединение множеств, в том числе представленных графически на числовой прямой и на координатной плоскости;</w:t>
      </w:r>
    </w:p>
    <w:p w:rsidR="007614E9" w:rsidRPr="00862D70" w:rsidRDefault="007614E9" w:rsidP="007614E9">
      <w:pPr>
        <w:numPr>
          <w:ilvl w:val="0"/>
          <w:numId w:val="18"/>
        </w:numPr>
        <w:spacing w:line="276" w:lineRule="auto"/>
        <w:ind w:left="357" w:hanging="357"/>
        <w:contextualSpacing/>
        <w:rPr>
          <w:i/>
          <w:iCs/>
          <w:color w:val="404040"/>
        </w:rPr>
      </w:pPr>
      <w:r w:rsidRPr="00862D70">
        <w:t>проводить доказательные рассуждения для обоснования истинности утверждений.</w:t>
      </w:r>
    </w:p>
    <w:p w:rsidR="007614E9" w:rsidRPr="00862D70" w:rsidRDefault="007614E9" w:rsidP="007614E9">
      <w:pPr>
        <w:spacing w:line="276" w:lineRule="auto"/>
        <w:ind w:left="357" w:hanging="357"/>
        <w:rPr>
          <w:rFonts w:eastAsia="Calibri"/>
        </w:rPr>
      </w:pPr>
      <w:r w:rsidRPr="00862D70">
        <w:t>В повседневной жизни и при изучении других предметов:</w:t>
      </w:r>
    </w:p>
    <w:p w:rsidR="007614E9" w:rsidRDefault="007614E9" w:rsidP="007614E9">
      <w:pPr>
        <w:numPr>
          <w:ilvl w:val="0"/>
          <w:numId w:val="18"/>
        </w:numPr>
        <w:spacing w:line="276" w:lineRule="auto"/>
        <w:ind w:left="357" w:hanging="357"/>
        <w:contextualSpacing/>
      </w:pPr>
      <w:r w:rsidRPr="00862D70">
        <w:t>использовать числовые множества на координатной прямой и на координатной плоскости для описания реальных процессов и явлений;</w:t>
      </w:r>
    </w:p>
    <w:p w:rsidR="007614E9" w:rsidRPr="00862D70" w:rsidRDefault="007614E9" w:rsidP="007614E9">
      <w:pPr>
        <w:numPr>
          <w:ilvl w:val="0"/>
          <w:numId w:val="18"/>
        </w:numPr>
        <w:spacing w:line="276" w:lineRule="auto"/>
        <w:ind w:left="357" w:hanging="357"/>
        <w:contextualSpacing/>
      </w:pPr>
      <w:r w:rsidRPr="00862D70">
        <w:t xml:space="preserve">проводить доказательные рассуждения в ситуациях повседневной жизни, при решении задач из других предметов </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 xml:space="preserve">оперировать понятием определения, основными видами определений, основными видами теорем;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понимать суть косвенного доказательства;</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оперировать понятиями счетного и несчетного множества;</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метод математической индукции для проведения рассуждений и доказательств и при решении задач.</w:t>
      </w:r>
    </w:p>
    <w:p w:rsidR="007614E9" w:rsidRPr="00862D70" w:rsidRDefault="007614E9" w:rsidP="007614E9">
      <w:pPr>
        <w:spacing w:line="276" w:lineRule="auto"/>
        <w:ind w:left="357" w:hanging="357"/>
        <w:rPr>
          <w:i/>
        </w:rPr>
      </w:pPr>
      <w:r w:rsidRPr="00862D70">
        <w:rPr>
          <w:i/>
        </w:rPr>
        <w:t>В повседневной жизни и при изучении других предметов:</w:t>
      </w:r>
    </w:p>
    <w:p w:rsidR="007614E9" w:rsidRPr="00862D70" w:rsidRDefault="007614E9" w:rsidP="007614E9">
      <w:pPr>
        <w:spacing w:line="276" w:lineRule="auto"/>
        <w:rPr>
          <w:i/>
        </w:rPr>
      </w:pPr>
      <w:r w:rsidRPr="00862D70">
        <w:rPr>
          <w:i/>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7614E9" w:rsidRPr="00862D70" w:rsidRDefault="007614E9" w:rsidP="007614E9">
      <w:pPr>
        <w:spacing w:line="276" w:lineRule="auto"/>
        <w:rPr>
          <w:b/>
        </w:rPr>
      </w:pPr>
      <w:r w:rsidRPr="00862D70">
        <w:rPr>
          <w:b/>
        </w:rPr>
        <w:t>Числа и выражения</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19"/>
        </w:numPr>
        <w:spacing w:line="276" w:lineRule="auto"/>
        <w:ind w:left="357" w:hanging="357"/>
        <w:rPr>
          <w:i/>
          <w:iCs/>
          <w:color w:val="404040"/>
        </w:rPr>
      </w:pPr>
      <w:r w:rsidRPr="00862D70">
        <w:lastRenderedPageBreak/>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7614E9" w:rsidRPr="00862D70" w:rsidRDefault="007614E9" w:rsidP="007614E9">
      <w:pPr>
        <w:numPr>
          <w:ilvl w:val="0"/>
          <w:numId w:val="19"/>
        </w:numPr>
        <w:spacing w:line="276" w:lineRule="auto"/>
        <w:ind w:left="357" w:hanging="357"/>
        <w:rPr>
          <w:i/>
          <w:iCs/>
          <w:color w:val="404040"/>
        </w:rPr>
      </w:pPr>
      <w:r w:rsidRPr="00862D70">
        <w:t>понимать и объяснять разницу между позиционной и непозиционной системами записи чисел;</w:t>
      </w:r>
    </w:p>
    <w:p w:rsidR="007614E9" w:rsidRPr="00862D70" w:rsidRDefault="007614E9" w:rsidP="007614E9">
      <w:pPr>
        <w:numPr>
          <w:ilvl w:val="0"/>
          <w:numId w:val="19"/>
        </w:numPr>
        <w:spacing w:line="276" w:lineRule="auto"/>
        <w:ind w:left="357" w:hanging="357"/>
        <w:rPr>
          <w:i/>
          <w:iCs/>
          <w:color w:val="404040"/>
        </w:rPr>
      </w:pPr>
      <w:r w:rsidRPr="00862D70">
        <w:t>переводить числа из одной системы записи (системы счисления) в другую;</w:t>
      </w:r>
    </w:p>
    <w:p w:rsidR="007614E9" w:rsidRPr="00862D70" w:rsidRDefault="007614E9" w:rsidP="007614E9">
      <w:pPr>
        <w:numPr>
          <w:ilvl w:val="0"/>
          <w:numId w:val="19"/>
        </w:numPr>
        <w:spacing w:line="276" w:lineRule="auto"/>
        <w:ind w:left="357" w:hanging="357"/>
        <w:rPr>
          <w:i/>
          <w:iCs/>
          <w:color w:val="404040"/>
        </w:rPr>
      </w:pPr>
      <w:r w:rsidRPr="00862D70">
        <w:t>доказывать и использовать признаки делимости суммы и произведения при выполнении вычислений и решении задач;</w:t>
      </w:r>
    </w:p>
    <w:p w:rsidR="007614E9" w:rsidRPr="00862D70" w:rsidRDefault="007614E9" w:rsidP="007614E9">
      <w:pPr>
        <w:numPr>
          <w:ilvl w:val="0"/>
          <w:numId w:val="19"/>
        </w:numPr>
        <w:spacing w:line="276" w:lineRule="auto"/>
        <w:ind w:left="357" w:hanging="357"/>
        <w:rPr>
          <w:i/>
          <w:iCs/>
          <w:color w:val="404040"/>
        </w:rPr>
      </w:pPr>
      <w:r w:rsidRPr="00862D70">
        <w:t>выполнять округление рациональных и иррациональных чисел с заданной точностью;</w:t>
      </w:r>
    </w:p>
    <w:p w:rsidR="007614E9" w:rsidRPr="00862D70" w:rsidRDefault="007614E9" w:rsidP="007614E9">
      <w:pPr>
        <w:numPr>
          <w:ilvl w:val="0"/>
          <w:numId w:val="19"/>
        </w:numPr>
        <w:spacing w:line="276" w:lineRule="auto"/>
        <w:ind w:left="357" w:hanging="357"/>
        <w:rPr>
          <w:i/>
          <w:iCs/>
          <w:color w:val="404040"/>
        </w:rPr>
      </w:pPr>
      <w:r w:rsidRPr="00862D70">
        <w:t>сравнивать действительные числа разными способами;</w:t>
      </w:r>
    </w:p>
    <w:p w:rsidR="007614E9" w:rsidRPr="00862D70" w:rsidRDefault="007614E9" w:rsidP="007614E9">
      <w:pPr>
        <w:numPr>
          <w:ilvl w:val="0"/>
          <w:numId w:val="19"/>
        </w:numPr>
        <w:spacing w:line="276" w:lineRule="auto"/>
        <w:ind w:left="357" w:hanging="357"/>
        <w:rPr>
          <w:i/>
          <w:iCs/>
          <w:color w:val="404040"/>
        </w:rPr>
      </w:pPr>
      <w:r w:rsidRPr="00862D70">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614E9" w:rsidRPr="00862D70" w:rsidRDefault="007614E9" w:rsidP="007614E9">
      <w:pPr>
        <w:numPr>
          <w:ilvl w:val="0"/>
          <w:numId w:val="19"/>
        </w:numPr>
        <w:spacing w:line="276" w:lineRule="auto"/>
        <w:ind w:left="357" w:hanging="357"/>
        <w:rPr>
          <w:i/>
          <w:iCs/>
          <w:color w:val="404040"/>
        </w:rPr>
      </w:pPr>
      <w:r w:rsidRPr="00862D70">
        <w:t>находить НОД и НОК разными способами и использовать их при решении задач;</w:t>
      </w:r>
    </w:p>
    <w:p w:rsidR="007614E9" w:rsidRPr="00862D70" w:rsidRDefault="007614E9" w:rsidP="007614E9">
      <w:pPr>
        <w:numPr>
          <w:ilvl w:val="0"/>
          <w:numId w:val="19"/>
        </w:numPr>
        <w:spacing w:line="276" w:lineRule="auto"/>
        <w:ind w:left="357" w:hanging="357"/>
        <w:rPr>
          <w:i/>
          <w:iCs/>
          <w:color w:val="404040"/>
        </w:rPr>
      </w:pPr>
      <w:r w:rsidRPr="00862D70">
        <w:t>выполнять вычисления и преобразования выражений, содержащих действительные числа, в том числе корни натуральных степеней;</w:t>
      </w:r>
    </w:p>
    <w:p w:rsidR="007614E9" w:rsidRPr="00862D70" w:rsidRDefault="007614E9" w:rsidP="007614E9">
      <w:pPr>
        <w:numPr>
          <w:ilvl w:val="0"/>
          <w:numId w:val="19"/>
        </w:numPr>
        <w:spacing w:line="276" w:lineRule="auto"/>
        <w:ind w:left="357" w:hanging="357"/>
        <w:rPr>
          <w:i/>
          <w:iCs/>
          <w:color w:val="404040"/>
        </w:rPr>
      </w:pPr>
      <w:r w:rsidRPr="00862D70">
        <w:t>выполнять стандартные тождественные преобразования тригонометрических, логарифмических, степенных, иррациональных выражений.</w:t>
      </w:r>
    </w:p>
    <w:p w:rsidR="007614E9" w:rsidRPr="00862D70" w:rsidRDefault="007614E9" w:rsidP="007614E9">
      <w:pPr>
        <w:spacing w:line="276" w:lineRule="auto"/>
        <w:ind w:left="357" w:hanging="357"/>
      </w:pPr>
      <w:r w:rsidRPr="00862D70">
        <w:t>В повседневной жизни и при изучении других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7614E9" w:rsidRPr="00862D70" w:rsidRDefault="007614E9" w:rsidP="007614E9">
      <w:pPr>
        <w:spacing w:line="276" w:lineRule="auto"/>
      </w:pPr>
      <w:r w:rsidRPr="00862D70">
        <w:t xml:space="preserve">составлять и оценивать разными способами числовые выражения при решении </w:t>
      </w:r>
      <w:r>
        <w:t xml:space="preserve"> </w:t>
      </w:r>
      <w:r w:rsidRPr="00862D70">
        <w:t>практических задач и задач из других учебных предметов</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свободно оперировать числовыми множествами при решении задач;</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понимать причины и основные идеи расширения числовых множеств;</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владеть основными понятиями теории делимости при решении стандартных задач</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базовые представления о множестве комплексных чисел;</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свободно выполнять тождественные преобразования тригонометрических, логарифмических, степенных выражений;</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владеть формулой бинома Ньютона;</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при решении задач теорему о линейном представлении НОД;</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при решении задач Китайскую теорему об остатках;</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 xml:space="preserve">применять при решении задач Малую теорему Ферма;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lastRenderedPageBreak/>
        <w:t xml:space="preserve">уметь выполнять запись числа в позиционной системе счисления;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при решении задач теоретико-числовые функции: число и сумма делителей, функцию Эйлера;</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при решении задач цепные дроби;</w:t>
      </w:r>
    </w:p>
    <w:p w:rsidR="007614E9" w:rsidRPr="00862D70" w:rsidRDefault="007614E9" w:rsidP="007614E9">
      <w:pPr>
        <w:pStyle w:val="a1"/>
        <w:spacing w:after="0" w:line="276" w:lineRule="auto"/>
        <w:jc w:val="left"/>
        <w:rPr>
          <w:sz w:val="24"/>
          <w:szCs w:val="24"/>
        </w:rPr>
      </w:pPr>
      <w:r w:rsidRPr="00862D70">
        <w:rPr>
          <w:i/>
          <w:sz w:val="24"/>
          <w:szCs w:val="24"/>
        </w:rPr>
        <w:t>применять при решении задач</w:t>
      </w:r>
      <w:r w:rsidRPr="00862D70">
        <w:rPr>
          <w:sz w:val="24"/>
          <w:szCs w:val="24"/>
        </w:rPr>
        <w:t xml:space="preserve"> </w:t>
      </w:r>
      <w:r w:rsidRPr="00862D70">
        <w:rPr>
          <w:i/>
          <w:sz w:val="24"/>
          <w:szCs w:val="24"/>
        </w:rPr>
        <w:t>многочлены с действительными и целыми коэффициентами</w:t>
      </w:r>
      <w:r w:rsidRPr="00862D70">
        <w:rPr>
          <w:sz w:val="24"/>
          <w:szCs w:val="24"/>
        </w:rPr>
        <w:t>;</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 xml:space="preserve">владеть понятиями приводимый и неприводимый многочлен и применять их при решении задач;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 xml:space="preserve">применять при решении задач Основную теорему алгебры; </w:t>
      </w:r>
    </w:p>
    <w:p w:rsidR="007614E9" w:rsidRPr="00862D70" w:rsidRDefault="007614E9" w:rsidP="007614E9">
      <w:pPr>
        <w:spacing w:line="276" w:lineRule="auto"/>
        <w:rPr>
          <w:i/>
        </w:rPr>
      </w:pPr>
      <w:r w:rsidRPr="00862D70">
        <w:rPr>
          <w:i/>
        </w:rPr>
        <w:t>применять при решении задач простейшие функции комплексной переменной как геометрические преобразования</w:t>
      </w:r>
    </w:p>
    <w:p w:rsidR="007614E9" w:rsidRPr="00862D70" w:rsidRDefault="007614E9" w:rsidP="007614E9">
      <w:pPr>
        <w:spacing w:line="276" w:lineRule="auto"/>
        <w:rPr>
          <w:b/>
        </w:rPr>
      </w:pPr>
      <w:r w:rsidRPr="00862D70">
        <w:rPr>
          <w:b/>
        </w:rPr>
        <w:t>Уравнения и неравенства</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21"/>
        </w:numPr>
        <w:spacing w:line="276" w:lineRule="auto"/>
        <w:ind w:left="357" w:hanging="357"/>
        <w:contextualSpacing/>
        <w:rPr>
          <w:i/>
          <w:iCs/>
          <w:color w:val="404040"/>
        </w:rPr>
      </w:pPr>
      <w:r w:rsidRPr="00862D70">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применять теорему Безу к решению уравнений;</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применять теорему Виета для решения некоторых уравнений степени выше второй;</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владеть разными методами доказательства неравенств;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решать уравнения в целых числах;</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изображать множества на плоскости, задаваемые уравнениями, неравенствами и их системами;</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7614E9" w:rsidRPr="00862D70" w:rsidRDefault="007614E9" w:rsidP="007614E9">
      <w:pPr>
        <w:spacing w:line="276" w:lineRule="auto"/>
        <w:ind w:left="357" w:hanging="357"/>
      </w:pPr>
      <w:r w:rsidRPr="00862D70">
        <w:t>В повседневной жизни и при изучении других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lastRenderedPageBreak/>
        <w:t>составлять и решать уравнения и неравенства с параметрами при решении задач других учебных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7614E9" w:rsidRPr="00862D70" w:rsidRDefault="007614E9" w:rsidP="007614E9">
      <w:pPr>
        <w:spacing w:line="276" w:lineRule="auto"/>
      </w:pPr>
      <w:r w:rsidRPr="00862D70">
        <w:t xml:space="preserve"> использовать программные средства при решении отдельных классов уравнений и неравенств</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numPr>
          <w:ilvl w:val="0"/>
          <w:numId w:val="22"/>
        </w:numPr>
        <w:spacing w:line="276" w:lineRule="auto"/>
        <w:ind w:left="357" w:hanging="357"/>
        <w:contextualSpacing/>
        <w:rPr>
          <w:i/>
          <w:iCs/>
          <w:color w:val="404040"/>
        </w:rPr>
      </w:pPr>
      <w:r w:rsidRPr="00862D70">
        <w:rPr>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7614E9" w:rsidRPr="00862D70" w:rsidRDefault="007614E9" w:rsidP="007614E9">
      <w:pPr>
        <w:numPr>
          <w:ilvl w:val="0"/>
          <w:numId w:val="22"/>
        </w:numPr>
        <w:spacing w:line="276" w:lineRule="auto"/>
        <w:ind w:left="357" w:hanging="357"/>
        <w:contextualSpacing/>
        <w:rPr>
          <w:i/>
          <w:iCs/>
          <w:color w:val="404040"/>
        </w:rPr>
      </w:pPr>
      <w:r w:rsidRPr="00862D70">
        <w:rPr>
          <w:i/>
        </w:rPr>
        <w:t xml:space="preserve">свободно решать системы линейных уравнений; </w:t>
      </w:r>
    </w:p>
    <w:p w:rsidR="007614E9" w:rsidRPr="00862D70" w:rsidRDefault="007614E9" w:rsidP="007614E9">
      <w:pPr>
        <w:numPr>
          <w:ilvl w:val="0"/>
          <w:numId w:val="23"/>
        </w:numPr>
        <w:spacing w:line="276" w:lineRule="auto"/>
        <w:ind w:left="357" w:hanging="357"/>
        <w:contextualSpacing/>
        <w:rPr>
          <w:i/>
          <w:iCs/>
          <w:color w:val="404040"/>
        </w:rPr>
      </w:pPr>
      <w:r w:rsidRPr="00862D70">
        <w:rPr>
          <w:i/>
        </w:rPr>
        <w:t>решать основные типы уравнений и неравенств с параметрами;</w:t>
      </w:r>
    </w:p>
    <w:p w:rsidR="007614E9" w:rsidRPr="00862D70" w:rsidRDefault="007614E9" w:rsidP="007614E9">
      <w:pPr>
        <w:numPr>
          <w:ilvl w:val="0"/>
          <w:numId w:val="23"/>
        </w:numPr>
        <w:spacing w:line="276" w:lineRule="auto"/>
        <w:ind w:left="357" w:hanging="357"/>
        <w:contextualSpacing/>
        <w:rPr>
          <w:i/>
          <w:iCs/>
          <w:color w:val="404040"/>
        </w:rPr>
      </w:pPr>
      <w:r w:rsidRPr="00862D70">
        <w:rPr>
          <w:i/>
        </w:rPr>
        <w:t xml:space="preserve">применять при решении задач неравенства Коши — </w:t>
      </w:r>
      <w:proofErr w:type="spellStart"/>
      <w:r w:rsidRPr="00862D70">
        <w:rPr>
          <w:i/>
        </w:rPr>
        <w:t>Буняковского</w:t>
      </w:r>
      <w:proofErr w:type="spellEnd"/>
      <w:r w:rsidRPr="00862D70">
        <w:rPr>
          <w:i/>
        </w:rPr>
        <w:t>, Бернулли;</w:t>
      </w:r>
    </w:p>
    <w:p w:rsidR="007614E9" w:rsidRPr="00862D70" w:rsidRDefault="007614E9" w:rsidP="007614E9">
      <w:pPr>
        <w:numPr>
          <w:ilvl w:val="0"/>
          <w:numId w:val="23"/>
        </w:numPr>
        <w:spacing w:line="276" w:lineRule="auto"/>
        <w:ind w:left="357" w:hanging="357"/>
        <w:contextualSpacing/>
        <w:rPr>
          <w:i/>
          <w:iCs/>
          <w:color w:val="404040"/>
        </w:rPr>
      </w:pPr>
      <w:r w:rsidRPr="00862D70">
        <w:rPr>
          <w:i/>
        </w:rPr>
        <w:t>иметь представление о неравенствах между средними степенными</w:t>
      </w:r>
    </w:p>
    <w:p w:rsidR="007614E9" w:rsidRPr="00862D70" w:rsidRDefault="007614E9" w:rsidP="007614E9">
      <w:pPr>
        <w:spacing w:line="276" w:lineRule="auto"/>
        <w:rPr>
          <w:b/>
        </w:rPr>
      </w:pPr>
      <w:r w:rsidRPr="00862D70">
        <w:rPr>
          <w:b/>
        </w:rPr>
        <w:t>Функции</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pStyle w:val="a1"/>
        <w:spacing w:after="0" w:line="276" w:lineRule="auto"/>
        <w:ind w:left="357" w:hanging="357"/>
        <w:jc w:val="left"/>
        <w:rPr>
          <w:sz w:val="24"/>
          <w:szCs w:val="24"/>
        </w:rPr>
      </w:pPr>
      <w:r w:rsidRPr="00862D70">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62D70">
        <w:rPr>
          <w:sz w:val="24"/>
          <w:szCs w:val="24"/>
        </w:rPr>
        <w:t>знакопостоянства</w:t>
      </w:r>
      <w:proofErr w:type="spellEnd"/>
      <w:r w:rsidRPr="00862D70">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7614E9" w:rsidRPr="00862D70" w:rsidRDefault="007614E9" w:rsidP="007614E9">
      <w:pPr>
        <w:pStyle w:val="a1"/>
        <w:spacing w:after="0" w:line="276" w:lineRule="auto"/>
        <w:ind w:left="357" w:hanging="357"/>
        <w:jc w:val="left"/>
        <w:rPr>
          <w:color w:val="000000"/>
          <w:sz w:val="24"/>
          <w:szCs w:val="24"/>
        </w:rPr>
      </w:pPr>
      <w:r w:rsidRPr="00862D70">
        <w:rPr>
          <w:sz w:val="24"/>
          <w:szCs w:val="24"/>
        </w:rPr>
        <w:t>владеть понятием степенная функция; строить ее график и уметь применять свойства степенной функции при решении задач;</w:t>
      </w:r>
    </w:p>
    <w:p w:rsidR="007614E9" w:rsidRPr="00862D70" w:rsidRDefault="007614E9" w:rsidP="007614E9">
      <w:pPr>
        <w:pStyle w:val="a1"/>
        <w:spacing w:after="0" w:line="276" w:lineRule="auto"/>
        <w:ind w:left="357" w:hanging="357"/>
        <w:jc w:val="left"/>
        <w:rPr>
          <w:color w:val="000000"/>
          <w:sz w:val="24"/>
          <w:szCs w:val="24"/>
        </w:rPr>
      </w:pPr>
      <w:r w:rsidRPr="00862D70">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7614E9" w:rsidRPr="00862D70" w:rsidRDefault="007614E9" w:rsidP="007614E9">
      <w:pPr>
        <w:pStyle w:val="a1"/>
        <w:spacing w:after="0" w:line="276" w:lineRule="auto"/>
        <w:ind w:left="357" w:hanging="357"/>
        <w:jc w:val="left"/>
        <w:rPr>
          <w:color w:val="000000"/>
          <w:sz w:val="24"/>
          <w:szCs w:val="24"/>
        </w:rPr>
      </w:pPr>
      <w:r w:rsidRPr="00862D70">
        <w:rPr>
          <w:sz w:val="24"/>
          <w:szCs w:val="24"/>
        </w:rPr>
        <w:t>владеть понятием логарифмическая функция; строить ее график и уметь применять свойства логарифмической функции при решении задач;</w:t>
      </w:r>
    </w:p>
    <w:p w:rsidR="007614E9" w:rsidRPr="00862D70" w:rsidRDefault="007614E9" w:rsidP="007614E9">
      <w:pPr>
        <w:pStyle w:val="a1"/>
        <w:spacing w:after="0" w:line="276" w:lineRule="auto"/>
        <w:ind w:left="357" w:hanging="357"/>
        <w:jc w:val="left"/>
        <w:rPr>
          <w:color w:val="000000"/>
          <w:sz w:val="24"/>
          <w:szCs w:val="24"/>
        </w:rPr>
      </w:pPr>
      <w:r w:rsidRPr="00862D70">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7614E9" w:rsidRPr="00862D70" w:rsidRDefault="007614E9" w:rsidP="007614E9">
      <w:pPr>
        <w:pStyle w:val="a1"/>
        <w:spacing w:after="0" w:line="276" w:lineRule="auto"/>
        <w:ind w:left="357" w:hanging="357"/>
        <w:jc w:val="left"/>
        <w:rPr>
          <w:color w:val="000000"/>
          <w:sz w:val="24"/>
          <w:szCs w:val="24"/>
        </w:rPr>
      </w:pPr>
      <w:r w:rsidRPr="00862D70">
        <w:rPr>
          <w:sz w:val="24"/>
          <w:szCs w:val="24"/>
        </w:rPr>
        <w:t>владеть понятием обратная функция; применять это понятие при решении задач;</w:t>
      </w:r>
    </w:p>
    <w:p w:rsidR="007614E9" w:rsidRPr="00862D70" w:rsidRDefault="007614E9" w:rsidP="007614E9">
      <w:pPr>
        <w:pStyle w:val="a1"/>
        <w:spacing w:after="0" w:line="276" w:lineRule="auto"/>
        <w:ind w:left="357" w:hanging="357"/>
        <w:jc w:val="left"/>
        <w:rPr>
          <w:sz w:val="24"/>
          <w:szCs w:val="24"/>
        </w:rPr>
      </w:pPr>
      <w:r w:rsidRPr="00862D70">
        <w:rPr>
          <w:sz w:val="24"/>
          <w:szCs w:val="24"/>
        </w:rPr>
        <w:t>применять при решении задач свойства функций: четность, периодичность, ограниченность;</w:t>
      </w:r>
    </w:p>
    <w:p w:rsidR="007614E9" w:rsidRPr="00862D70" w:rsidRDefault="007614E9" w:rsidP="007614E9">
      <w:pPr>
        <w:pStyle w:val="a1"/>
        <w:spacing w:after="0" w:line="276" w:lineRule="auto"/>
        <w:ind w:left="357" w:hanging="357"/>
        <w:jc w:val="left"/>
        <w:rPr>
          <w:sz w:val="24"/>
          <w:szCs w:val="24"/>
        </w:rPr>
      </w:pPr>
      <w:r w:rsidRPr="00862D70">
        <w:rPr>
          <w:sz w:val="24"/>
          <w:szCs w:val="24"/>
        </w:rPr>
        <w:t>применять при решении задач преобразования графиков функций;</w:t>
      </w:r>
    </w:p>
    <w:p w:rsidR="007614E9" w:rsidRPr="00862D70" w:rsidRDefault="007614E9" w:rsidP="007614E9">
      <w:pPr>
        <w:pStyle w:val="a1"/>
        <w:spacing w:after="0" w:line="276" w:lineRule="auto"/>
        <w:ind w:left="357" w:hanging="357"/>
        <w:jc w:val="left"/>
        <w:rPr>
          <w:sz w:val="24"/>
          <w:szCs w:val="24"/>
        </w:rPr>
      </w:pPr>
      <w:r w:rsidRPr="00862D70">
        <w:rPr>
          <w:sz w:val="24"/>
          <w:szCs w:val="24"/>
        </w:rPr>
        <w:t>владеть понятиями числовая последовательность, арифметическая и геометрическая прогрессия;</w:t>
      </w:r>
    </w:p>
    <w:p w:rsidR="007614E9" w:rsidRPr="00862D70" w:rsidRDefault="007614E9" w:rsidP="007614E9">
      <w:pPr>
        <w:pStyle w:val="a1"/>
        <w:spacing w:after="0" w:line="276" w:lineRule="auto"/>
        <w:ind w:left="357" w:hanging="357"/>
        <w:jc w:val="left"/>
        <w:rPr>
          <w:sz w:val="24"/>
          <w:szCs w:val="24"/>
        </w:rPr>
      </w:pPr>
      <w:r w:rsidRPr="00862D70">
        <w:rPr>
          <w:sz w:val="24"/>
          <w:szCs w:val="24"/>
        </w:rPr>
        <w:t xml:space="preserve">применять при решении задач свойства и признаки арифметической и геометрической прогрессий. </w:t>
      </w:r>
    </w:p>
    <w:p w:rsidR="007614E9" w:rsidRPr="00862D70" w:rsidRDefault="007614E9" w:rsidP="007614E9">
      <w:pPr>
        <w:spacing w:line="276" w:lineRule="auto"/>
        <w:ind w:left="357" w:hanging="357"/>
      </w:pPr>
      <w:r w:rsidRPr="00862D70">
        <w:t>В повседневной жизни и при изучении других учебных предметов:</w:t>
      </w:r>
    </w:p>
    <w:p w:rsidR="007614E9" w:rsidRPr="00862D70" w:rsidRDefault="007614E9" w:rsidP="007614E9">
      <w:pPr>
        <w:numPr>
          <w:ilvl w:val="0"/>
          <w:numId w:val="21"/>
        </w:numPr>
        <w:spacing w:line="276" w:lineRule="auto"/>
        <w:ind w:left="357" w:hanging="357"/>
        <w:rPr>
          <w:i/>
          <w:iCs/>
          <w:color w:val="404040"/>
        </w:rPr>
      </w:pPr>
      <w:r w:rsidRPr="00862D70">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862D70">
        <w:t>знакопостоянства</w:t>
      </w:r>
      <w:proofErr w:type="spellEnd"/>
      <w:r w:rsidRPr="00862D70">
        <w:t xml:space="preserve">, асимптоты, точки перегиба, период и т.п.); </w:t>
      </w:r>
    </w:p>
    <w:p w:rsidR="007614E9" w:rsidRPr="00862D70" w:rsidRDefault="007614E9" w:rsidP="007614E9">
      <w:pPr>
        <w:numPr>
          <w:ilvl w:val="0"/>
          <w:numId w:val="21"/>
        </w:numPr>
        <w:spacing w:line="276" w:lineRule="auto"/>
        <w:ind w:left="357" w:hanging="357"/>
        <w:rPr>
          <w:i/>
          <w:iCs/>
          <w:color w:val="404040"/>
        </w:rPr>
      </w:pPr>
      <w:r w:rsidRPr="00862D70">
        <w:t xml:space="preserve">интерпретировать свойства в контексте конкретной практической </w:t>
      </w:r>
      <w:proofErr w:type="gramStart"/>
      <w:r w:rsidRPr="00862D70">
        <w:t>ситуации;.</w:t>
      </w:r>
      <w:proofErr w:type="gramEnd"/>
      <w:r w:rsidRPr="00862D70">
        <w:t xml:space="preserve"> </w:t>
      </w:r>
    </w:p>
    <w:p w:rsidR="007614E9" w:rsidRPr="00862D70" w:rsidRDefault="007614E9" w:rsidP="007614E9">
      <w:pPr>
        <w:spacing w:line="276" w:lineRule="auto"/>
      </w:pPr>
      <w:r w:rsidRPr="00862D70">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владеть понятием асимптоты и уметь его применять при решении задач;</w:t>
      </w:r>
    </w:p>
    <w:p w:rsidR="007614E9" w:rsidRPr="00862D70" w:rsidRDefault="007614E9" w:rsidP="007614E9">
      <w:pPr>
        <w:pStyle w:val="a1"/>
        <w:spacing w:after="0" w:line="276" w:lineRule="auto"/>
        <w:jc w:val="left"/>
        <w:rPr>
          <w:sz w:val="24"/>
          <w:szCs w:val="24"/>
        </w:rPr>
      </w:pPr>
      <w:r w:rsidRPr="00862D70">
        <w:rPr>
          <w:i/>
          <w:sz w:val="24"/>
          <w:szCs w:val="24"/>
        </w:rPr>
        <w:t>применять методы решения простейших дифференциальных уравнений первого и второго порядков</w:t>
      </w:r>
    </w:p>
    <w:p w:rsidR="007614E9" w:rsidRPr="00862D70" w:rsidRDefault="007614E9" w:rsidP="007614E9">
      <w:pPr>
        <w:spacing w:line="276" w:lineRule="auto"/>
        <w:rPr>
          <w:b/>
        </w:rPr>
      </w:pPr>
      <w:r w:rsidRPr="00862D70">
        <w:rPr>
          <w:b/>
        </w:rPr>
        <w:t>Элементы математического анализа</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pStyle w:val="a1"/>
        <w:spacing w:after="0" w:line="276" w:lineRule="auto"/>
        <w:ind w:left="357" w:hanging="357"/>
        <w:jc w:val="left"/>
        <w:rPr>
          <w:sz w:val="24"/>
          <w:szCs w:val="24"/>
        </w:rPr>
      </w:pPr>
      <w:r w:rsidRPr="00862D70">
        <w:rPr>
          <w:sz w:val="24"/>
          <w:szCs w:val="24"/>
        </w:rPr>
        <w:t>Владеть понятием бесконечно убывающая геометрическая прогрессия и уметь применять его при решении задач;</w:t>
      </w:r>
    </w:p>
    <w:p w:rsidR="007614E9" w:rsidRPr="00862D70" w:rsidRDefault="007614E9" w:rsidP="007614E9">
      <w:pPr>
        <w:pStyle w:val="a1"/>
        <w:spacing w:after="0" w:line="276" w:lineRule="auto"/>
        <w:ind w:left="357" w:hanging="357"/>
        <w:jc w:val="left"/>
        <w:rPr>
          <w:sz w:val="24"/>
          <w:szCs w:val="24"/>
        </w:rPr>
      </w:pPr>
      <w:r w:rsidRPr="00862D70">
        <w:rPr>
          <w:sz w:val="24"/>
          <w:szCs w:val="24"/>
        </w:rPr>
        <w:t>применять для решения задач теорию пределов;</w:t>
      </w:r>
    </w:p>
    <w:p w:rsidR="007614E9" w:rsidRPr="00862D70" w:rsidRDefault="007614E9" w:rsidP="007614E9">
      <w:pPr>
        <w:pStyle w:val="a1"/>
        <w:spacing w:after="0" w:line="276" w:lineRule="auto"/>
        <w:ind w:left="357" w:hanging="357"/>
        <w:jc w:val="left"/>
        <w:rPr>
          <w:sz w:val="24"/>
          <w:szCs w:val="24"/>
        </w:rPr>
      </w:pPr>
      <w:r w:rsidRPr="00862D70">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7614E9" w:rsidRPr="00862D70" w:rsidRDefault="007614E9" w:rsidP="007614E9">
      <w:pPr>
        <w:pStyle w:val="a1"/>
        <w:spacing w:after="0" w:line="276" w:lineRule="auto"/>
        <w:ind w:left="357" w:hanging="357"/>
        <w:jc w:val="left"/>
        <w:rPr>
          <w:sz w:val="24"/>
          <w:szCs w:val="24"/>
        </w:rPr>
      </w:pPr>
      <w:r w:rsidRPr="00862D70">
        <w:rPr>
          <w:sz w:val="24"/>
          <w:szCs w:val="24"/>
        </w:rPr>
        <w:t>владеть понятиями: производная функции в точке, производная функции;</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 xml:space="preserve">вычислять производные элементарных функций и их комбинаций; </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исследовать функции на монотонность и экстремумы;</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строить графики и применять к решению задач, в том числе с параметром;</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владеть понятием касательная к графику функции и уметь применять его при решении задач;</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 xml:space="preserve">владеть понятиями первообразная функция, определенный интеграл; </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применять теорему Ньютона–Лейбница и ее следствия для решения задач.</w:t>
      </w:r>
    </w:p>
    <w:p w:rsidR="007614E9" w:rsidRPr="00862D70" w:rsidRDefault="007614E9" w:rsidP="007614E9">
      <w:pPr>
        <w:spacing w:line="276" w:lineRule="auto"/>
        <w:ind w:left="357" w:hanging="357"/>
      </w:pPr>
      <w:r w:rsidRPr="00862D70">
        <w:t>В повседневной жизни и при изучении других учебных предметов:</w:t>
      </w:r>
    </w:p>
    <w:p w:rsidR="007614E9" w:rsidRPr="00862D70" w:rsidRDefault="007614E9" w:rsidP="007614E9">
      <w:pPr>
        <w:numPr>
          <w:ilvl w:val="0"/>
          <w:numId w:val="24"/>
        </w:numPr>
        <w:spacing w:line="276" w:lineRule="auto"/>
        <w:ind w:left="357" w:hanging="357"/>
        <w:contextualSpacing/>
      </w:pPr>
      <w:r w:rsidRPr="00862D70">
        <w:t>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numPr>
          <w:ilvl w:val="0"/>
          <w:numId w:val="25"/>
        </w:numPr>
        <w:spacing w:line="276" w:lineRule="auto"/>
        <w:ind w:left="357" w:hanging="357"/>
        <w:contextualSpacing/>
        <w:rPr>
          <w:i/>
          <w:iCs/>
          <w:color w:val="404040"/>
        </w:rPr>
      </w:pPr>
      <w:r w:rsidRPr="00862D70">
        <w:rPr>
          <w:i/>
        </w:rPr>
        <w:t>свободно владеть стандартным аппаратом математического анализа для вычисления производных функции одной переменной;</w:t>
      </w:r>
    </w:p>
    <w:p w:rsidR="007614E9" w:rsidRPr="00862D70" w:rsidRDefault="007614E9" w:rsidP="007614E9">
      <w:pPr>
        <w:numPr>
          <w:ilvl w:val="0"/>
          <w:numId w:val="25"/>
        </w:numPr>
        <w:spacing w:line="276" w:lineRule="auto"/>
        <w:ind w:left="357" w:hanging="357"/>
        <w:contextualSpacing/>
        <w:rPr>
          <w:i/>
          <w:iCs/>
          <w:color w:val="404040"/>
        </w:rPr>
      </w:pPr>
      <w:r w:rsidRPr="00862D70">
        <w:rPr>
          <w:i/>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7614E9" w:rsidRPr="00862D70" w:rsidRDefault="007614E9" w:rsidP="007614E9">
      <w:pPr>
        <w:numPr>
          <w:ilvl w:val="0"/>
          <w:numId w:val="25"/>
        </w:numPr>
        <w:spacing w:line="276" w:lineRule="auto"/>
        <w:ind w:left="357" w:hanging="357"/>
        <w:contextualSpacing/>
        <w:rPr>
          <w:i/>
          <w:iCs/>
          <w:color w:val="404040"/>
        </w:rPr>
      </w:pPr>
      <w:r w:rsidRPr="00862D70">
        <w:rPr>
          <w:i/>
        </w:rPr>
        <w:t>оперировать понятием первообразной функции для решения задач;</w:t>
      </w:r>
    </w:p>
    <w:p w:rsidR="007614E9" w:rsidRPr="00862D70" w:rsidRDefault="007614E9" w:rsidP="007614E9">
      <w:pPr>
        <w:numPr>
          <w:ilvl w:val="0"/>
          <w:numId w:val="25"/>
        </w:numPr>
        <w:spacing w:line="276" w:lineRule="auto"/>
        <w:ind w:left="357" w:hanging="357"/>
        <w:contextualSpacing/>
        <w:rPr>
          <w:i/>
          <w:iCs/>
          <w:color w:val="404040"/>
        </w:rPr>
      </w:pPr>
      <w:r w:rsidRPr="00862D70">
        <w:rPr>
          <w:i/>
        </w:rPr>
        <w:lastRenderedPageBreak/>
        <w:t>овладеть основными сведениями об интеграле Ньютона–Лейбница и его простейших применениях;</w:t>
      </w:r>
    </w:p>
    <w:p w:rsidR="007614E9" w:rsidRPr="00862D70" w:rsidRDefault="007614E9" w:rsidP="007614E9">
      <w:pPr>
        <w:numPr>
          <w:ilvl w:val="0"/>
          <w:numId w:val="25"/>
        </w:numPr>
        <w:spacing w:line="276" w:lineRule="auto"/>
        <w:ind w:left="357" w:hanging="357"/>
        <w:contextualSpacing/>
        <w:rPr>
          <w:i/>
          <w:iCs/>
          <w:color w:val="404040"/>
        </w:rPr>
      </w:pPr>
      <w:r w:rsidRPr="00862D70">
        <w:rPr>
          <w:i/>
        </w:rPr>
        <w:t>оперировать в стандартных ситуациях производными высших порядков;</w:t>
      </w:r>
    </w:p>
    <w:p w:rsidR="007614E9" w:rsidRPr="00862D70" w:rsidRDefault="007614E9" w:rsidP="007614E9">
      <w:pPr>
        <w:numPr>
          <w:ilvl w:val="0"/>
          <w:numId w:val="25"/>
        </w:numPr>
        <w:spacing w:line="276" w:lineRule="auto"/>
        <w:ind w:left="357" w:hanging="357"/>
        <w:contextualSpacing/>
        <w:rPr>
          <w:i/>
          <w:iCs/>
          <w:color w:val="404040"/>
        </w:rPr>
      </w:pPr>
      <w:r w:rsidRPr="00862D70">
        <w:rPr>
          <w:i/>
        </w:rPr>
        <w:t>уметь применять при решении задач свойства непрерывных функций;</w:t>
      </w:r>
    </w:p>
    <w:p w:rsidR="007614E9" w:rsidRPr="00862D70" w:rsidRDefault="007614E9" w:rsidP="007614E9">
      <w:pPr>
        <w:numPr>
          <w:ilvl w:val="0"/>
          <w:numId w:val="25"/>
        </w:numPr>
        <w:spacing w:line="276" w:lineRule="auto"/>
        <w:ind w:left="357" w:hanging="357"/>
        <w:contextualSpacing/>
        <w:rPr>
          <w:i/>
          <w:iCs/>
          <w:color w:val="404040"/>
        </w:rPr>
      </w:pPr>
      <w:r w:rsidRPr="00862D70">
        <w:rPr>
          <w:i/>
        </w:rPr>
        <w:t xml:space="preserve">уметь применять при решении задач теоремы Вейерштрасса; </w:t>
      </w:r>
    </w:p>
    <w:p w:rsidR="007614E9" w:rsidRPr="00862D70" w:rsidRDefault="007614E9" w:rsidP="007614E9">
      <w:pPr>
        <w:numPr>
          <w:ilvl w:val="0"/>
          <w:numId w:val="25"/>
        </w:numPr>
        <w:spacing w:line="276" w:lineRule="auto"/>
        <w:ind w:left="357" w:hanging="357"/>
        <w:contextualSpacing/>
        <w:rPr>
          <w:i/>
          <w:iCs/>
          <w:color w:val="404040"/>
        </w:rPr>
      </w:pPr>
      <w:r w:rsidRPr="00862D70">
        <w:rPr>
          <w:i/>
        </w:rPr>
        <w:t>уметь выполнять приближенные вычисления (методы решения уравнений, вычисления определенного интеграла);</w:t>
      </w:r>
    </w:p>
    <w:p w:rsidR="007614E9" w:rsidRPr="00862D70" w:rsidRDefault="007614E9" w:rsidP="007614E9">
      <w:pPr>
        <w:numPr>
          <w:ilvl w:val="0"/>
          <w:numId w:val="25"/>
        </w:numPr>
        <w:spacing w:line="276" w:lineRule="auto"/>
        <w:ind w:left="357" w:hanging="357"/>
        <w:contextualSpacing/>
        <w:rPr>
          <w:i/>
          <w:iCs/>
          <w:color w:val="404040"/>
        </w:rPr>
      </w:pPr>
      <w:r w:rsidRPr="00862D70">
        <w:rPr>
          <w:i/>
        </w:rPr>
        <w:t>уметь применять приложение производной и определенного интеграла к решению задач естествознания;</w:t>
      </w:r>
    </w:p>
    <w:p w:rsidR="007614E9" w:rsidRPr="00862D70" w:rsidRDefault="007614E9" w:rsidP="007614E9">
      <w:pPr>
        <w:spacing w:line="276" w:lineRule="auto"/>
        <w:rPr>
          <w:i/>
        </w:rPr>
      </w:pPr>
      <w:r w:rsidRPr="00862D70">
        <w:rPr>
          <w:i/>
        </w:rPr>
        <w:t>владеть понятиями вторая производная, выпуклость графика функции и уметь исследовать функцию на выпуклость</w:t>
      </w:r>
    </w:p>
    <w:p w:rsidR="007614E9" w:rsidRPr="00862D70" w:rsidRDefault="007614E9" w:rsidP="007614E9">
      <w:pPr>
        <w:spacing w:line="276" w:lineRule="auto"/>
        <w:rPr>
          <w:b/>
        </w:rPr>
      </w:pPr>
      <w:r w:rsidRPr="00862D70">
        <w:rPr>
          <w:b/>
        </w:rPr>
        <w:t>Статистика и теория вероятностей, логика и комбинаторика</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pStyle w:val="a1"/>
        <w:spacing w:after="0" w:line="276" w:lineRule="auto"/>
        <w:ind w:left="357" w:hanging="357"/>
        <w:jc w:val="left"/>
        <w:rPr>
          <w:b/>
          <w:sz w:val="24"/>
          <w:szCs w:val="24"/>
        </w:rPr>
      </w:pPr>
      <w:r w:rsidRPr="00862D70">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7614E9" w:rsidRPr="00862D70" w:rsidRDefault="007614E9" w:rsidP="007614E9">
      <w:pPr>
        <w:pStyle w:val="a1"/>
        <w:numPr>
          <w:ilvl w:val="0"/>
          <w:numId w:val="21"/>
        </w:numPr>
        <w:spacing w:after="0" w:line="276" w:lineRule="auto"/>
        <w:ind w:left="357" w:hanging="357"/>
        <w:jc w:val="left"/>
        <w:rPr>
          <w:i/>
          <w:iCs/>
          <w:color w:val="404040"/>
          <w:sz w:val="24"/>
          <w:szCs w:val="24"/>
        </w:rPr>
      </w:pPr>
      <w:r w:rsidRPr="00862D70">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7614E9" w:rsidRPr="00862D70" w:rsidRDefault="007614E9" w:rsidP="007614E9">
      <w:pPr>
        <w:numPr>
          <w:ilvl w:val="0"/>
          <w:numId w:val="21"/>
        </w:numPr>
        <w:spacing w:line="276" w:lineRule="auto"/>
        <w:ind w:left="357" w:hanging="357"/>
        <w:rPr>
          <w:i/>
          <w:iCs/>
          <w:color w:val="404040"/>
        </w:rPr>
      </w:pPr>
      <w:r w:rsidRPr="00862D70">
        <w:t>владеть основными понятиями комбинаторики и уметь их применять при решении задач;</w:t>
      </w:r>
    </w:p>
    <w:p w:rsidR="007614E9" w:rsidRPr="00862D70" w:rsidRDefault="007614E9" w:rsidP="007614E9">
      <w:pPr>
        <w:numPr>
          <w:ilvl w:val="0"/>
          <w:numId w:val="21"/>
        </w:numPr>
        <w:spacing w:line="276" w:lineRule="auto"/>
        <w:ind w:left="357" w:hanging="357"/>
        <w:rPr>
          <w:i/>
          <w:iCs/>
          <w:color w:val="404040"/>
        </w:rPr>
      </w:pPr>
      <w:r w:rsidRPr="00862D70">
        <w:t>иметь представление об основах теории вероятностей;</w:t>
      </w:r>
    </w:p>
    <w:p w:rsidR="007614E9" w:rsidRPr="00862D70" w:rsidRDefault="007614E9" w:rsidP="007614E9">
      <w:pPr>
        <w:numPr>
          <w:ilvl w:val="0"/>
          <w:numId w:val="21"/>
        </w:numPr>
        <w:spacing w:line="276" w:lineRule="auto"/>
        <w:ind w:left="357" w:hanging="357"/>
        <w:rPr>
          <w:i/>
          <w:iCs/>
          <w:color w:val="404040"/>
        </w:rPr>
      </w:pPr>
      <w:r w:rsidRPr="00862D70">
        <w:t>иметь представление о дискретных и непрерывных случайных величинах и распределениях, о независимости случайных величин;</w:t>
      </w:r>
    </w:p>
    <w:p w:rsidR="007614E9" w:rsidRPr="00862D70" w:rsidRDefault="007614E9" w:rsidP="007614E9">
      <w:pPr>
        <w:numPr>
          <w:ilvl w:val="0"/>
          <w:numId w:val="21"/>
        </w:numPr>
        <w:spacing w:line="276" w:lineRule="auto"/>
        <w:ind w:left="357" w:hanging="357"/>
        <w:rPr>
          <w:i/>
          <w:iCs/>
          <w:color w:val="404040"/>
        </w:rPr>
      </w:pPr>
      <w:r w:rsidRPr="00862D70">
        <w:t>иметь представление о математическом ожидании и дисперсии случайных величин;</w:t>
      </w:r>
    </w:p>
    <w:p w:rsidR="007614E9" w:rsidRPr="00862D70" w:rsidRDefault="007614E9" w:rsidP="007614E9">
      <w:pPr>
        <w:numPr>
          <w:ilvl w:val="0"/>
          <w:numId w:val="21"/>
        </w:numPr>
        <w:spacing w:line="276" w:lineRule="auto"/>
        <w:ind w:left="357" w:hanging="357"/>
        <w:rPr>
          <w:i/>
          <w:iCs/>
          <w:color w:val="404040"/>
        </w:rPr>
      </w:pPr>
      <w:r w:rsidRPr="00862D70">
        <w:t>иметь представление о совместных распределениях случайных величин;</w:t>
      </w:r>
    </w:p>
    <w:p w:rsidR="007614E9" w:rsidRPr="00862D70" w:rsidRDefault="007614E9" w:rsidP="007614E9">
      <w:pPr>
        <w:numPr>
          <w:ilvl w:val="0"/>
          <w:numId w:val="21"/>
        </w:numPr>
        <w:spacing w:line="276" w:lineRule="auto"/>
        <w:ind w:left="357" w:hanging="357"/>
        <w:rPr>
          <w:i/>
          <w:iCs/>
          <w:color w:val="404040"/>
        </w:rPr>
      </w:pPr>
      <w:r w:rsidRPr="00862D70">
        <w:t>понимать суть закона больших чисел и выборочного метода измерения вероятностей;</w:t>
      </w:r>
    </w:p>
    <w:p w:rsidR="007614E9" w:rsidRPr="00862D70" w:rsidRDefault="007614E9" w:rsidP="007614E9">
      <w:pPr>
        <w:numPr>
          <w:ilvl w:val="0"/>
          <w:numId w:val="21"/>
        </w:numPr>
        <w:spacing w:line="276" w:lineRule="auto"/>
        <w:ind w:left="357" w:hanging="357"/>
        <w:rPr>
          <w:i/>
          <w:iCs/>
          <w:color w:val="404040"/>
        </w:rPr>
      </w:pPr>
      <w:r w:rsidRPr="00862D70">
        <w:t>иметь представление о нормальном распределении и примерах нормально распределенных случайных величин;</w:t>
      </w:r>
    </w:p>
    <w:p w:rsidR="007614E9" w:rsidRPr="00862D70" w:rsidRDefault="007614E9" w:rsidP="007614E9">
      <w:pPr>
        <w:numPr>
          <w:ilvl w:val="0"/>
          <w:numId w:val="21"/>
        </w:numPr>
        <w:spacing w:line="276" w:lineRule="auto"/>
        <w:ind w:left="357" w:hanging="357"/>
        <w:rPr>
          <w:i/>
          <w:iCs/>
          <w:color w:val="404040"/>
        </w:rPr>
      </w:pPr>
      <w:r w:rsidRPr="00862D70">
        <w:t xml:space="preserve">иметь представление о корреляции случайных величин. </w:t>
      </w:r>
    </w:p>
    <w:p w:rsidR="007614E9" w:rsidRPr="00862D70" w:rsidRDefault="007614E9" w:rsidP="007614E9">
      <w:pPr>
        <w:spacing w:line="276" w:lineRule="auto"/>
        <w:ind w:left="357" w:hanging="357"/>
      </w:pPr>
      <w:r w:rsidRPr="00862D70">
        <w:t>В повседневной жизни и при изучении других предметов:</w:t>
      </w:r>
    </w:p>
    <w:p w:rsidR="007614E9" w:rsidRPr="00862D70" w:rsidRDefault="007614E9" w:rsidP="007614E9">
      <w:pPr>
        <w:pStyle w:val="a0"/>
        <w:numPr>
          <w:ilvl w:val="0"/>
          <w:numId w:val="21"/>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вычислять или оценивать вероятности событий в реальной жизни;</w:t>
      </w:r>
    </w:p>
    <w:p w:rsidR="007614E9" w:rsidRPr="00862D70" w:rsidRDefault="007614E9" w:rsidP="007614E9">
      <w:pPr>
        <w:spacing w:line="276" w:lineRule="auto"/>
      </w:pPr>
      <w:r w:rsidRPr="00862D70">
        <w:t>выбирать методы подходящего представления и обработки данных</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центральной предельной теореме;</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выборочном коэффициенте корреляции и линейной регрессии;</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статистических гипотезах и проверке статистической гипотезы, о статистике критерия и ее уровне значимости;</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связи эмпирических и теоретических распределений;</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кодировании, двоичной записи, двоичном дереве;</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lastRenderedPageBreak/>
        <w:t>владеть основными понятиями  теории графов (граф, вершина, ребро, степень вершины, путь в графе) и уметь применять их при решении задач;</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иметь представление о деревьях и уметь применять при решении задач;</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владеть понятием связность и уметь применять компоненты связности при решении задач;</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уметь осуществлять пути по ребрам, обходы ребер и вершин графа;</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 xml:space="preserve">иметь представление об </w:t>
      </w:r>
      <w:proofErr w:type="spellStart"/>
      <w:r w:rsidRPr="00862D70">
        <w:rPr>
          <w:i/>
          <w:sz w:val="24"/>
          <w:szCs w:val="24"/>
        </w:rPr>
        <w:t>эйлеровом</w:t>
      </w:r>
      <w:proofErr w:type="spellEnd"/>
      <w:r w:rsidRPr="00862D70">
        <w:rPr>
          <w:i/>
          <w:sz w:val="24"/>
          <w:szCs w:val="24"/>
        </w:rPr>
        <w:t xml:space="preserve"> и гамильтоновом пути, иметь представление о трудности задачи нахождения гамильтонова пути;</w:t>
      </w:r>
    </w:p>
    <w:p w:rsidR="007614E9" w:rsidRPr="00862D70" w:rsidRDefault="007614E9" w:rsidP="007614E9">
      <w:pPr>
        <w:numPr>
          <w:ilvl w:val="0"/>
          <w:numId w:val="21"/>
        </w:numPr>
        <w:spacing w:line="276" w:lineRule="auto"/>
        <w:ind w:left="357" w:hanging="357"/>
        <w:rPr>
          <w:i/>
          <w:iCs/>
          <w:color w:val="404040"/>
        </w:rPr>
      </w:pPr>
      <w:r w:rsidRPr="00862D70">
        <w:rPr>
          <w:i/>
        </w:rPr>
        <w:t xml:space="preserve">владеть понятиями конечные и счетные множества и уметь их применять при решении задач; </w:t>
      </w:r>
    </w:p>
    <w:p w:rsidR="007614E9" w:rsidRDefault="007614E9" w:rsidP="007614E9">
      <w:pPr>
        <w:numPr>
          <w:ilvl w:val="0"/>
          <w:numId w:val="21"/>
        </w:numPr>
        <w:spacing w:line="276" w:lineRule="auto"/>
        <w:ind w:left="357" w:hanging="357"/>
        <w:rPr>
          <w:i/>
        </w:rPr>
      </w:pPr>
      <w:r w:rsidRPr="00862D70">
        <w:rPr>
          <w:i/>
        </w:rPr>
        <w:t>уметь применять метод математической индукции;</w:t>
      </w:r>
    </w:p>
    <w:p w:rsidR="007614E9" w:rsidRPr="00862D70" w:rsidRDefault="007614E9" w:rsidP="007614E9">
      <w:pPr>
        <w:numPr>
          <w:ilvl w:val="0"/>
          <w:numId w:val="21"/>
        </w:numPr>
        <w:spacing w:line="276" w:lineRule="auto"/>
        <w:ind w:left="357" w:hanging="357"/>
        <w:rPr>
          <w:i/>
        </w:rPr>
      </w:pPr>
      <w:r w:rsidRPr="00862D70">
        <w:rPr>
          <w:i/>
        </w:rPr>
        <w:t>уметь применять принцип Дирихле при решении задач</w:t>
      </w:r>
    </w:p>
    <w:p w:rsidR="007614E9" w:rsidRPr="00862D70" w:rsidRDefault="007614E9" w:rsidP="007614E9">
      <w:pPr>
        <w:spacing w:line="276" w:lineRule="auto"/>
        <w:rPr>
          <w:b/>
          <w:bCs/>
        </w:rPr>
      </w:pPr>
      <w:r w:rsidRPr="00862D70">
        <w:rPr>
          <w:b/>
          <w:bCs/>
        </w:rPr>
        <w:t>Текстовые задачи</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19"/>
        </w:numPr>
        <w:spacing w:line="276" w:lineRule="auto"/>
        <w:ind w:left="357" w:hanging="357"/>
        <w:contextualSpacing/>
        <w:rPr>
          <w:i/>
          <w:iCs/>
          <w:color w:val="404040"/>
        </w:rPr>
      </w:pPr>
      <w:r w:rsidRPr="00862D70">
        <w:t>Решать разные задачи повышенной трудности;</w:t>
      </w:r>
    </w:p>
    <w:p w:rsidR="007614E9" w:rsidRPr="00862D70" w:rsidRDefault="007614E9" w:rsidP="007614E9">
      <w:pPr>
        <w:numPr>
          <w:ilvl w:val="0"/>
          <w:numId w:val="19"/>
        </w:numPr>
        <w:spacing w:line="276" w:lineRule="auto"/>
        <w:ind w:left="357" w:hanging="357"/>
        <w:rPr>
          <w:i/>
          <w:iCs/>
          <w:color w:val="404040"/>
        </w:rPr>
      </w:pPr>
      <w:r w:rsidRPr="00862D70">
        <w:t>анализировать условие задачи, выбирать оптимальный метод решения задачи, рассматривая различные методы;</w:t>
      </w:r>
    </w:p>
    <w:p w:rsidR="007614E9" w:rsidRPr="00862D70" w:rsidRDefault="007614E9" w:rsidP="007614E9">
      <w:pPr>
        <w:numPr>
          <w:ilvl w:val="0"/>
          <w:numId w:val="19"/>
        </w:numPr>
        <w:spacing w:line="276" w:lineRule="auto"/>
        <w:ind w:left="357" w:hanging="357"/>
        <w:rPr>
          <w:i/>
          <w:iCs/>
          <w:color w:val="404040"/>
        </w:rPr>
      </w:pPr>
      <w:r w:rsidRPr="00862D70">
        <w:t>строить модель решения задачи, проводить доказательные рассуждения при решении задачи;</w:t>
      </w:r>
    </w:p>
    <w:p w:rsidR="007614E9" w:rsidRPr="00862D70" w:rsidRDefault="007614E9" w:rsidP="007614E9">
      <w:pPr>
        <w:numPr>
          <w:ilvl w:val="0"/>
          <w:numId w:val="19"/>
        </w:numPr>
        <w:spacing w:line="276" w:lineRule="auto"/>
        <w:ind w:left="357" w:hanging="357"/>
        <w:rPr>
          <w:i/>
          <w:iCs/>
          <w:color w:val="404040"/>
        </w:rPr>
      </w:pPr>
      <w:r w:rsidRPr="00862D70">
        <w:t>решать задачи, требующие перебора вариантов, проверки условий, выбора оптимального результата;</w:t>
      </w:r>
    </w:p>
    <w:p w:rsidR="007614E9" w:rsidRPr="00862D70" w:rsidRDefault="007614E9" w:rsidP="007614E9">
      <w:pPr>
        <w:numPr>
          <w:ilvl w:val="0"/>
          <w:numId w:val="19"/>
        </w:numPr>
        <w:spacing w:line="276" w:lineRule="auto"/>
        <w:ind w:left="357" w:hanging="357"/>
        <w:rPr>
          <w:i/>
          <w:iCs/>
          <w:color w:val="404040"/>
        </w:rPr>
      </w:pPr>
      <w:r w:rsidRPr="00862D70">
        <w:rPr>
          <w:color w:val="000000"/>
        </w:rPr>
        <w:t>анализировать и интерпретировать полученные решения в контексте условия задачи, выбирать решения, не противоречащие контексту;</w:t>
      </w:r>
      <w:r w:rsidRPr="00862D70">
        <w:t xml:space="preserve">  </w:t>
      </w:r>
    </w:p>
    <w:p w:rsidR="007614E9" w:rsidRPr="00862D70" w:rsidRDefault="007614E9" w:rsidP="007614E9">
      <w:pPr>
        <w:numPr>
          <w:ilvl w:val="0"/>
          <w:numId w:val="19"/>
        </w:numPr>
        <w:spacing w:line="276" w:lineRule="auto"/>
        <w:ind w:left="357" w:hanging="357"/>
        <w:rPr>
          <w:i/>
          <w:iCs/>
          <w:color w:val="404040"/>
        </w:rPr>
      </w:pPr>
      <w:r w:rsidRPr="00862D70">
        <w:t>переводить при решении задачи информацию из одной формы записи в другую, используя при необходимости схемы, таблицы, графики, диаграммы.</w:t>
      </w:r>
    </w:p>
    <w:p w:rsidR="007614E9" w:rsidRPr="00862D70" w:rsidRDefault="007614E9" w:rsidP="007614E9">
      <w:pPr>
        <w:spacing w:line="276" w:lineRule="auto"/>
        <w:ind w:left="357" w:hanging="357"/>
      </w:pPr>
      <w:r w:rsidRPr="00862D70">
        <w:t>В повседневной жизни и при изучении других предметов:</w:t>
      </w:r>
    </w:p>
    <w:p w:rsidR="007614E9" w:rsidRPr="00862D70" w:rsidRDefault="007614E9" w:rsidP="007614E9">
      <w:pPr>
        <w:pStyle w:val="a6"/>
        <w:numPr>
          <w:ilvl w:val="0"/>
          <w:numId w:val="30"/>
        </w:numPr>
        <w:spacing w:line="276" w:lineRule="auto"/>
      </w:pPr>
      <w:r w:rsidRPr="00862D70">
        <w:t>решать практические задачи и задачи из других предметов</w:t>
      </w:r>
    </w:p>
    <w:p w:rsidR="007614E9" w:rsidRPr="00862D70" w:rsidRDefault="007614E9" w:rsidP="007614E9">
      <w:pPr>
        <w:spacing w:line="276" w:lineRule="auto"/>
        <w:rPr>
          <w:b/>
        </w:rPr>
      </w:pPr>
      <w:r w:rsidRPr="00862D70">
        <w:rPr>
          <w:b/>
        </w:rPr>
        <w:t>Геометрия</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pStyle w:val="a0"/>
        <w:numPr>
          <w:ilvl w:val="0"/>
          <w:numId w:val="26"/>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7614E9" w:rsidRPr="00862D70" w:rsidRDefault="007614E9" w:rsidP="007614E9">
      <w:pPr>
        <w:pStyle w:val="a0"/>
        <w:numPr>
          <w:ilvl w:val="0"/>
          <w:numId w:val="26"/>
        </w:numPr>
        <w:spacing w:line="276" w:lineRule="auto"/>
        <w:ind w:left="357" w:hanging="357"/>
        <w:jc w:val="left"/>
        <w:rPr>
          <w:rFonts w:ascii="Times New Roman" w:hAnsi="Times New Roman"/>
          <w:i/>
          <w:iCs/>
          <w:color w:val="404040"/>
          <w:sz w:val="24"/>
          <w:szCs w:val="24"/>
        </w:rPr>
      </w:pPr>
      <w:r w:rsidRPr="00862D70">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7614E9" w:rsidRPr="00862D70" w:rsidRDefault="007614E9" w:rsidP="007614E9">
      <w:pPr>
        <w:numPr>
          <w:ilvl w:val="0"/>
          <w:numId w:val="26"/>
        </w:numPr>
        <w:spacing w:line="276" w:lineRule="auto"/>
        <w:ind w:left="357" w:hanging="357"/>
        <w:rPr>
          <w:i/>
          <w:iCs/>
          <w:color w:val="404040"/>
        </w:rPr>
      </w:pPr>
      <w:r w:rsidRPr="00862D70">
        <w:t>исследовать чертежи, включая комбинации фигур, извлекать, интерпретировать и преобразовывать информацию, представленную на чертежах;</w:t>
      </w:r>
    </w:p>
    <w:p w:rsidR="007614E9" w:rsidRPr="00862D70" w:rsidRDefault="007614E9" w:rsidP="007614E9">
      <w:pPr>
        <w:numPr>
          <w:ilvl w:val="0"/>
          <w:numId w:val="26"/>
        </w:numPr>
        <w:spacing w:line="276" w:lineRule="auto"/>
        <w:ind w:left="357" w:hanging="357"/>
        <w:rPr>
          <w:i/>
          <w:iCs/>
          <w:color w:val="404040"/>
        </w:rPr>
      </w:pPr>
      <w:r w:rsidRPr="00862D70">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7614E9" w:rsidRPr="00862D70" w:rsidRDefault="007614E9" w:rsidP="007614E9">
      <w:pPr>
        <w:numPr>
          <w:ilvl w:val="0"/>
          <w:numId w:val="26"/>
        </w:numPr>
        <w:spacing w:line="276" w:lineRule="auto"/>
        <w:ind w:left="357" w:hanging="357"/>
        <w:contextualSpacing/>
        <w:rPr>
          <w:i/>
          <w:iCs/>
          <w:color w:val="404040"/>
        </w:rPr>
      </w:pPr>
      <w:r w:rsidRPr="00862D70">
        <w:t>уметь формулировать и доказывать геометрические утверждения;</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стереометрии: призма, параллелепипед, пирамида, тетраэдр;</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представления об аксиомах стереометрии и следствиях из них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уметь строить сечения многогранников с использованием различных методов, в том числе и метода следов;</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представление о скрещивающихся прямых в пространстве и уметь находить угол и расстояние между ними;</w:t>
      </w:r>
    </w:p>
    <w:p w:rsidR="007614E9" w:rsidRPr="00862D70" w:rsidRDefault="007614E9" w:rsidP="007614E9">
      <w:pPr>
        <w:numPr>
          <w:ilvl w:val="0"/>
          <w:numId w:val="26"/>
        </w:numPr>
        <w:spacing w:line="276" w:lineRule="auto"/>
        <w:ind w:left="357" w:hanging="357"/>
        <w:contextualSpacing/>
        <w:rPr>
          <w:i/>
          <w:iCs/>
          <w:color w:val="404040"/>
        </w:rPr>
      </w:pPr>
      <w:r w:rsidRPr="00862D70">
        <w:t>применять теоремы о параллельности прямых и плоскостей в пространстве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уметь применять параллельное проектирование для изображения фигур;</w:t>
      </w:r>
    </w:p>
    <w:p w:rsidR="007614E9" w:rsidRPr="00862D70" w:rsidRDefault="007614E9" w:rsidP="007614E9">
      <w:pPr>
        <w:numPr>
          <w:ilvl w:val="0"/>
          <w:numId w:val="26"/>
        </w:numPr>
        <w:spacing w:line="276" w:lineRule="auto"/>
        <w:ind w:left="357" w:hanging="357"/>
        <w:contextualSpacing/>
        <w:rPr>
          <w:i/>
          <w:iCs/>
          <w:color w:val="404040"/>
        </w:rPr>
      </w:pPr>
      <w:r w:rsidRPr="00862D70">
        <w:t>уметь применять перпендикулярности прямой и плоскости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ортогональное проектирование, наклонные и их проекции, уметь применять теорему о трех перпендикулярах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понятием угол между прямой и плоскостью и уметь применять его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двугранный угол, угол между плоскостями, перпендикулярные плоскости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призма, параллелепипед и применять свойства параллелепипеда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понятием прямоугольный параллелепипед и применять его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пирамида, виды пирамид, элементы правильной пирамиды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представление о теореме Эйлера,</w:t>
      </w:r>
      <w:r w:rsidRPr="00862D70">
        <w:rPr>
          <w:i/>
        </w:rPr>
        <w:t xml:space="preserve"> </w:t>
      </w:r>
      <w:r w:rsidRPr="00862D70">
        <w:t xml:space="preserve">правильных многогранниках; </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понятием площади поверхностей многогранников и уметь применять его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тела вращения (цилиндр, конус, шар и сфера), их сечения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касательные прямые и плоскости и уметь применять из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представления о вписанных и описанных сферах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владеть понятиями объем, объемы многогранников, тел вращения и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представление о развертке цилиндра и конуса, площади поверхности цилиндра и конуса,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иметь представление о площади сферы и уметь применять его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t>уметь решать задачи на комбинации многогранников и тел вращения;</w:t>
      </w:r>
    </w:p>
    <w:p w:rsidR="007614E9" w:rsidRPr="00862D70" w:rsidRDefault="007614E9" w:rsidP="007614E9">
      <w:pPr>
        <w:numPr>
          <w:ilvl w:val="0"/>
          <w:numId w:val="26"/>
        </w:numPr>
        <w:spacing w:line="276" w:lineRule="auto"/>
        <w:ind w:left="357" w:hanging="357"/>
        <w:contextualSpacing/>
        <w:rPr>
          <w:i/>
          <w:iCs/>
          <w:color w:val="404040"/>
        </w:rPr>
      </w:pPr>
      <w:r w:rsidRPr="00862D70">
        <w:lastRenderedPageBreak/>
        <w:t>иметь представление о подобии в пространстве и уметь решать задачи на отношение объемов и площадей поверхностей подобных фигур.</w:t>
      </w:r>
    </w:p>
    <w:p w:rsidR="007614E9" w:rsidRPr="00862D70" w:rsidRDefault="007614E9" w:rsidP="007614E9">
      <w:pPr>
        <w:spacing w:line="276" w:lineRule="auto"/>
        <w:ind w:left="357" w:hanging="357"/>
        <w:rPr>
          <w:rFonts w:eastAsia="Calibri"/>
        </w:rPr>
      </w:pPr>
      <w:r w:rsidRPr="00862D70">
        <w:t>В повседневной жизни и при изучении других предметов:</w:t>
      </w:r>
    </w:p>
    <w:p w:rsidR="007614E9" w:rsidRPr="00862D70" w:rsidRDefault="007614E9" w:rsidP="007614E9">
      <w:pPr>
        <w:spacing w:line="276" w:lineRule="auto"/>
      </w:pPr>
      <w:r w:rsidRPr="00862D70">
        <w:t xml:space="preserve">составлять с использованием свойств геометрических фигур математические модели </w:t>
      </w:r>
      <w:r w:rsidRPr="00862D70">
        <w:rPr>
          <w:rStyle w:val="dash041e0431044b0447043d044b0439char1"/>
        </w:rPr>
        <w:t>для решения задач практического характера и задач из смежных дисциплин</w:t>
      </w:r>
      <w:r w:rsidRPr="00862D70">
        <w:t>, исследовать полученные модели и интерпретировать результат</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numPr>
          <w:ilvl w:val="0"/>
          <w:numId w:val="19"/>
        </w:numPr>
        <w:spacing w:line="276" w:lineRule="auto"/>
        <w:ind w:left="357" w:hanging="357"/>
        <w:rPr>
          <w:i/>
          <w:iCs/>
          <w:color w:val="404040"/>
        </w:rPr>
      </w:pPr>
      <w:r w:rsidRPr="00862D70">
        <w:rPr>
          <w:i/>
        </w:rPr>
        <w:t>Иметь представление об аксиоматическом методе;</w:t>
      </w:r>
    </w:p>
    <w:p w:rsidR="007614E9" w:rsidRPr="00862D70" w:rsidRDefault="007614E9" w:rsidP="007614E9">
      <w:pPr>
        <w:numPr>
          <w:ilvl w:val="0"/>
          <w:numId w:val="19"/>
        </w:numPr>
        <w:spacing w:line="276" w:lineRule="auto"/>
        <w:ind w:left="357" w:hanging="357"/>
        <w:rPr>
          <w:i/>
          <w:iCs/>
          <w:color w:val="404040"/>
        </w:rPr>
      </w:pPr>
      <w:r w:rsidRPr="00862D70">
        <w:rPr>
          <w:i/>
        </w:rPr>
        <w:t>владеть понятием геометрические места точек в пространстве и уметь применять их для решения задач;</w:t>
      </w:r>
    </w:p>
    <w:p w:rsidR="007614E9" w:rsidRPr="00862D70" w:rsidRDefault="007614E9" w:rsidP="007614E9">
      <w:pPr>
        <w:numPr>
          <w:ilvl w:val="0"/>
          <w:numId w:val="19"/>
        </w:numPr>
        <w:spacing w:line="276" w:lineRule="auto"/>
        <w:ind w:left="357" w:hanging="357"/>
        <w:rPr>
          <w:i/>
          <w:iCs/>
          <w:color w:val="404040"/>
        </w:rPr>
      </w:pPr>
      <w:r w:rsidRPr="00862D70">
        <w:rPr>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7614E9" w:rsidRPr="00862D70" w:rsidRDefault="007614E9" w:rsidP="007614E9">
      <w:pPr>
        <w:numPr>
          <w:ilvl w:val="0"/>
          <w:numId w:val="19"/>
        </w:numPr>
        <w:spacing w:line="276" w:lineRule="auto"/>
        <w:ind w:left="357" w:hanging="357"/>
        <w:rPr>
          <w:i/>
          <w:iCs/>
          <w:color w:val="404040"/>
        </w:rPr>
      </w:pPr>
      <w:r w:rsidRPr="00862D70">
        <w:rPr>
          <w:i/>
        </w:rPr>
        <w:t xml:space="preserve">владеть понятием перпендикулярное сечение призмы и уметь применять его при решении задач; </w:t>
      </w:r>
    </w:p>
    <w:p w:rsidR="007614E9" w:rsidRPr="00862D70" w:rsidRDefault="007614E9" w:rsidP="007614E9">
      <w:pPr>
        <w:numPr>
          <w:ilvl w:val="0"/>
          <w:numId w:val="19"/>
        </w:numPr>
        <w:spacing w:line="276" w:lineRule="auto"/>
        <w:ind w:left="357" w:hanging="357"/>
        <w:rPr>
          <w:i/>
          <w:iCs/>
          <w:color w:val="BFBFBF"/>
        </w:rPr>
      </w:pPr>
      <w:r w:rsidRPr="00862D70">
        <w:rPr>
          <w:i/>
        </w:rPr>
        <w:t>иметь представление о двойственности правильных многогранников;</w:t>
      </w:r>
      <w:r w:rsidRPr="00862D70">
        <w:rPr>
          <w:i/>
          <w:color w:val="BFBFBF"/>
        </w:rPr>
        <w:t xml:space="preserve"> </w:t>
      </w:r>
    </w:p>
    <w:p w:rsidR="007614E9" w:rsidRPr="00862D70" w:rsidRDefault="007614E9" w:rsidP="007614E9">
      <w:pPr>
        <w:numPr>
          <w:ilvl w:val="0"/>
          <w:numId w:val="19"/>
        </w:numPr>
        <w:spacing w:line="276" w:lineRule="auto"/>
        <w:ind w:left="357" w:hanging="357"/>
        <w:rPr>
          <w:i/>
          <w:iCs/>
          <w:color w:val="BFBFBF"/>
        </w:rPr>
      </w:pPr>
      <w:r w:rsidRPr="00862D70">
        <w:rPr>
          <w:i/>
        </w:rPr>
        <w:t>владеть понятиями центральное и параллельное проектирование и применять их при построении сечений многогранников методом проекций;</w:t>
      </w:r>
    </w:p>
    <w:p w:rsidR="007614E9" w:rsidRPr="00862D70" w:rsidRDefault="007614E9" w:rsidP="007614E9">
      <w:pPr>
        <w:numPr>
          <w:ilvl w:val="0"/>
          <w:numId w:val="19"/>
        </w:numPr>
        <w:spacing w:line="276" w:lineRule="auto"/>
        <w:ind w:left="357" w:hanging="357"/>
        <w:rPr>
          <w:i/>
          <w:iCs/>
          <w:color w:val="404040"/>
        </w:rPr>
      </w:pPr>
      <w:r w:rsidRPr="00862D70">
        <w:rPr>
          <w:i/>
        </w:rPr>
        <w:t>иметь представление о развертке многогранника и кратчайшем пути на поверхности многогранника;</w:t>
      </w:r>
    </w:p>
    <w:p w:rsidR="007614E9" w:rsidRPr="00862D70" w:rsidRDefault="007614E9" w:rsidP="007614E9">
      <w:pPr>
        <w:numPr>
          <w:ilvl w:val="0"/>
          <w:numId w:val="19"/>
        </w:numPr>
        <w:spacing w:line="276" w:lineRule="auto"/>
        <w:ind w:left="357" w:hanging="357"/>
        <w:rPr>
          <w:i/>
          <w:iCs/>
          <w:color w:val="404040"/>
        </w:rPr>
      </w:pPr>
      <w:r w:rsidRPr="00862D70">
        <w:rPr>
          <w:i/>
        </w:rPr>
        <w:t xml:space="preserve">иметь представление о конических сечениях; </w:t>
      </w:r>
    </w:p>
    <w:p w:rsidR="007614E9" w:rsidRPr="00862D70" w:rsidRDefault="007614E9" w:rsidP="007614E9">
      <w:pPr>
        <w:numPr>
          <w:ilvl w:val="0"/>
          <w:numId w:val="19"/>
        </w:numPr>
        <w:spacing w:line="276" w:lineRule="auto"/>
        <w:ind w:left="357" w:hanging="357"/>
        <w:rPr>
          <w:i/>
          <w:iCs/>
          <w:color w:val="404040"/>
        </w:rPr>
      </w:pPr>
      <w:r w:rsidRPr="00862D70">
        <w:rPr>
          <w:i/>
        </w:rPr>
        <w:t>иметь представление о касающихся сферах и комбинации тел вращения и уметь применять их при решении задач;</w:t>
      </w:r>
    </w:p>
    <w:p w:rsidR="007614E9" w:rsidRPr="00862D70" w:rsidRDefault="007614E9" w:rsidP="007614E9">
      <w:pPr>
        <w:numPr>
          <w:ilvl w:val="0"/>
          <w:numId w:val="19"/>
        </w:numPr>
        <w:spacing w:line="276" w:lineRule="auto"/>
        <w:ind w:left="357" w:hanging="357"/>
        <w:rPr>
          <w:i/>
          <w:iCs/>
          <w:color w:val="404040"/>
        </w:rPr>
      </w:pPr>
      <w:r w:rsidRPr="00862D70">
        <w:rPr>
          <w:i/>
        </w:rPr>
        <w:t>применять при решении задач формулу расстояния от точки до плоскости;</w:t>
      </w:r>
    </w:p>
    <w:p w:rsidR="007614E9" w:rsidRPr="00862D70" w:rsidRDefault="007614E9" w:rsidP="007614E9">
      <w:pPr>
        <w:numPr>
          <w:ilvl w:val="0"/>
          <w:numId w:val="19"/>
        </w:numPr>
        <w:spacing w:line="276" w:lineRule="auto"/>
        <w:ind w:left="357" w:hanging="357"/>
        <w:rPr>
          <w:i/>
          <w:iCs/>
          <w:color w:val="404040"/>
        </w:rPr>
      </w:pPr>
      <w:r w:rsidRPr="00862D70">
        <w:rPr>
          <w:i/>
        </w:rPr>
        <w:t>владеть разными способами задания прямой уравнениями и уметь применять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 xml:space="preserve">применять при решении задач и доказательстве теорем векторный метод и метод координат; </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применять теоремы об отношениях объемов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иметь представление о площади ортогональной проекции;</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иметь представление о трехгранном и многогранном угле и применять свойства плоских углов многогранного угла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иметь представления о преобразовании подобия, гомотетии и уметь применять их при решении задач;</w:t>
      </w:r>
    </w:p>
    <w:p w:rsidR="007614E9" w:rsidRPr="00862D70" w:rsidRDefault="007614E9" w:rsidP="007614E9">
      <w:pPr>
        <w:numPr>
          <w:ilvl w:val="0"/>
          <w:numId w:val="26"/>
        </w:numPr>
        <w:spacing w:line="276" w:lineRule="auto"/>
        <w:ind w:left="357" w:hanging="357"/>
        <w:contextualSpacing/>
        <w:rPr>
          <w:i/>
          <w:iCs/>
          <w:color w:val="404040"/>
        </w:rPr>
      </w:pPr>
      <w:r w:rsidRPr="00862D70">
        <w:rPr>
          <w:i/>
        </w:rPr>
        <w:t xml:space="preserve"> уметь решать задачи на плоскости методами стереометрии;</w:t>
      </w:r>
    </w:p>
    <w:p w:rsidR="007614E9" w:rsidRPr="00862D70" w:rsidRDefault="007614E9" w:rsidP="007614E9">
      <w:pPr>
        <w:spacing w:line="276" w:lineRule="auto"/>
        <w:rPr>
          <w:i/>
        </w:rPr>
      </w:pPr>
      <w:r w:rsidRPr="00862D70">
        <w:rPr>
          <w:i/>
        </w:rPr>
        <w:lastRenderedPageBreak/>
        <w:t>уметь применять формулы объемов при решении задач</w:t>
      </w:r>
    </w:p>
    <w:p w:rsidR="007614E9" w:rsidRPr="00862D70" w:rsidRDefault="007614E9" w:rsidP="007614E9">
      <w:pPr>
        <w:spacing w:line="276" w:lineRule="auto"/>
        <w:rPr>
          <w:b/>
        </w:rPr>
      </w:pPr>
      <w:r w:rsidRPr="00862D70">
        <w:rPr>
          <w:b/>
        </w:rPr>
        <w:t>Векторы и координаты в пространстве</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27"/>
        </w:numPr>
        <w:spacing w:line="276" w:lineRule="auto"/>
        <w:ind w:left="357" w:hanging="357"/>
        <w:contextualSpacing/>
        <w:rPr>
          <w:i/>
          <w:iCs/>
          <w:color w:val="404040"/>
        </w:rPr>
      </w:pPr>
      <w:r w:rsidRPr="00862D70">
        <w:t>Владеть понятиями векторы и их координаты;</w:t>
      </w:r>
    </w:p>
    <w:p w:rsidR="007614E9" w:rsidRPr="00862D70" w:rsidRDefault="007614E9" w:rsidP="007614E9">
      <w:pPr>
        <w:numPr>
          <w:ilvl w:val="0"/>
          <w:numId w:val="27"/>
        </w:numPr>
        <w:spacing w:line="276" w:lineRule="auto"/>
        <w:ind w:left="357" w:hanging="357"/>
        <w:contextualSpacing/>
        <w:rPr>
          <w:i/>
          <w:iCs/>
          <w:color w:val="404040"/>
        </w:rPr>
      </w:pPr>
      <w:r w:rsidRPr="00862D70">
        <w:t>уметь выполнять операции над векторами;</w:t>
      </w:r>
    </w:p>
    <w:p w:rsidR="007614E9" w:rsidRPr="00862D70" w:rsidRDefault="007614E9" w:rsidP="007614E9">
      <w:pPr>
        <w:numPr>
          <w:ilvl w:val="0"/>
          <w:numId w:val="27"/>
        </w:numPr>
        <w:spacing w:line="276" w:lineRule="auto"/>
        <w:ind w:left="357" w:hanging="357"/>
        <w:contextualSpacing/>
        <w:rPr>
          <w:i/>
          <w:iCs/>
          <w:color w:val="404040"/>
        </w:rPr>
      </w:pPr>
      <w:r w:rsidRPr="00862D70">
        <w:t>использовать скалярное произведение векторов при решении задач;</w:t>
      </w:r>
    </w:p>
    <w:p w:rsidR="007614E9" w:rsidRPr="00862D70" w:rsidRDefault="007614E9" w:rsidP="007614E9">
      <w:pPr>
        <w:numPr>
          <w:ilvl w:val="0"/>
          <w:numId w:val="27"/>
        </w:numPr>
        <w:spacing w:line="276" w:lineRule="auto"/>
        <w:ind w:left="357" w:hanging="357"/>
        <w:contextualSpacing/>
        <w:rPr>
          <w:i/>
          <w:iCs/>
          <w:color w:val="404040"/>
        </w:rPr>
      </w:pPr>
      <w:r w:rsidRPr="00862D70">
        <w:t>применять уравнение плоскости, формулу расстояния между точками, уравнение сферы при решении задач;</w:t>
      </w:r>
    </w:p>
    <w:p w:rsidR="007614E9" w:rsidRPr="00862D70" w:rsidRDefault="007614E9" w:rsidP="007614E9">
      <w:pPr>
        <w:numPr>
          <w:ilvl w:val="0"/>
          <w:numId w:val="27"/>
        </w:numPr>
        <w:spacing w:line="276" w:lineRule="auto"/>
        <w:ind w:left="357" w:hanging="357"/>
        <w:contextualSpacing/>
        <w:rPr>
          <w:i/>
          <w:iCs/>
          <w:color w:val="404040"/>
        </w:rPr>
      </w:pPr>
      <w:r w:rsidRPr="00862D70">
        <w:t xml:space="preserve">применять векторы и метод координат в пространстве при решении задач </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numPr>
          <w:ilvl w:val="0"/>
          <w:numId w:val="27"/>
        </w:numPr>
        <w:spacing w:line="276" w:lineRule="auto"/>
        <w:ind w:left="357" w:hanging="357"/>
        <w:contextualSpacing/>
        <w:rPr>
          <w:i/>
          <w:iCs/>
          <w:color w:val="404040"/>
        </w:rPr>
      </w:pPr>
      <w:r w:rsidRPr="00862D70">
        <w:rPr>
          <w:i/>
        </w:rPr>
        <w:t>находить объем параллелепипеда и тетраэдра, заданных координатами своих вершин;</w:t>
      </w:r>
    </w:p>
    <w:p w:rsidR="007614E9" w:rsidRPr="00862D70" w:rsidRDefault="007614E9" w:rsidP="007614E9">
      <w:pPr>
        <w:numPr>
          <w:ilvl w:val="0"/>
          <w:numId w:val="27"/>
        </w:numPr>
        <w:spacing w:line="276" w:lineRule="auto"/>
        <w:ind w:left="357" w:hanging="357"/>
        <w:contextualSpacing/>
        <w:rPr>
          <w:i/>
          <w:iCs/>
          <w:color w:val="404040"/>
        </w:rPr>
      </w:pPr>
      <w:r w:rsidRPr="00862D70">
        <w:rPr>
          <w:i/>
        </w:rPr>
        <w:t>задавать прямую в пространстве;</w:t>
      </w:r>
    </w:p>
    <w:p w:rsidR="007614E9" w:rsidRPr="00862D70" w:rsidRDefault="007614E9" w:rsidP="007614E9">
      <w:pPr>
        <w:numPr>
          <w:ilvl w:val="0"/>
          <w:numId w:val="27"/>
        </w:numPr>
        <w:spacing w:line="276" w:lineRule="auto"/>
        <w:ind w:left="357" w:hanging="357"/>
        <w:contextualSpacing/>
        <w:rPr>
          <w:i/>
          <w:iCs/>
          <w:color w:val="404040"/>
        </w:rPr>
      </w:pPr>
      <w:r w:rsidRPr="00862D70">
        <w:rPr>
          <w:i/>
        </w:rPr>
        <w:t>находить расстояние от точки до плоскости в системе координат;</w:t>
      </w:r>
    </w:p>
    <w:p w:rsidR="007614E9" w:rsidRPr="00862D70" w:rsidRDefault="007614E9" w:rsidP="007614E9">
      <w:pPr>
        <w:spacing w:line="276" w:lineRule="auto"/>
        <w:rPr>
          <w:i/>
        </w:rPr>
      </w:pPr>
      <w:r w:rsidRPr="00862D70">
        <w:rPr>
          <w:i/>
        </w:rPr>
        <w:t>находить расстояние между скрещивающимися прямыми, заданными в системе координат</w:t>
      </w:r>
    </w:p>
    <w:p w:rsidR="007614E9" w:rsidRPr="00862D70" w:rsidRDefault="007614E9" w:rsidP="007614E9">
      <w:pPr>
        <w:spacing w:line="276" w:lineRule="auto"/>
        <w:rPr>
          <w:b/>
          <w:bCs/>
        </w:rPr>
      </w:pPr>
      <w:r w:rsidRPr="00862D70">
        <w:rPr>
          <w:b/>
          <w:bCs/>
        </w:rPr>
        <w:t>История математики</w:t>
      </w:r>
    </w:p>
    <w:p w:rsidR="007614E9" w:rsidRPr="00862D70" w:rsidRDefault="007614E9" w:rsidP="007614E9">
      <w:pPr>
        <w:spacing w:line="276" w:lineRule="auto"/>
        <w:rPr>
          <w:b/>
        </w:rPr>
      </w:pPr>
      <w:r w:rsidRPr="00862D70">
        <w:rPr>
          <w:b/>
        </w:rPr>
        <w:t>Выпускник на углубленном уровне научится:</w:t>
      </w:r>
    </w:p>
    <w:p w:rsidR="007614E9" w:rsidRPr="00862D70" w:rsidRDefault="007614E9" w:rsidP="007614E9">
      <w:pPr>
        <w:pStyle w:val="a6"/>
        <w:numPr>
          <w:ilvl w:val="0"/>
          <w:numId w:val="29"/>
        </w:numPr>
        <w:spacing w:line="276" w:lineRule="auto"/>
        <w:rPr>
          <w:i/>
          <w:iCs/>
          <w:color w:val="404040"/>
        </w:rPr>
      </w:pPr>
      <w:r w:rsidRPr="00862D70">
        <w:t>Иметь представление о вкладе выдающихся математиков в развитие науки;</w:t>
      </w:r>
    </w:p>
    <w:p w:rsidR="007614E9" w:rsidRPr="00862D70" w:rsidRDefault="007614E9" w:rsidP="007614E9">
      <w:pPr>
        <w:pStyle w:val="a6"/>
        <w:numPr>
          <w:ilvl w:val="0"/>
          <w:numId w:val="29"/>
        </w:numPr>
        <w:spacing w:line="276" w:lineRule="auto"/>
      </w:pPr>
      <w:r w:rsidRPr="00862D70">
        <w:t>Понимать роль математики в развитии России</w:t>
      </w:r>
    </w:p>
    <w:p w:rsidR="007614E9" w:rsidRPr="00862D70" w:rsidRDefault="007614E9" w:rsidP="007614E9">
      <w:pPr>
        <w:spacing w:line="276" w:lineRule="auto"/>
        <w:rPr>
          <w:b/>
          <w:bCs/>
        </w:rPr>
      </w:pPr>
      <w:r w:rsidRPr="00862D70">
        <w:rPr>
          <w:b/>
          <w:bCs/>
        </w:rPr>
        <w:t>Методы математики</w:t>
      </w:r>
    </w:p>
    <w:p w:rsidR="007614E9" w:rsidRPr="00862D70" w:rsidRDefault="007614E9" w:rsidP="007614E9">
      <w:pPr>
        <w:spacing w:line="276" w:lineRule="auto"/>
      </w:pPr>
      <w:r w:rsidRPr="00862D70">
        <w:rPr>
          <w:b/>
        </w:rPr>
        <w:t>Выпускник на углубленном уровне научится</w:t>
      </w:r>
      <w:r w:rsidRPr="00862D70">
        <w:t>:</w:t>
      </w:r>
    </w:p>
    <w:p w:rsidR="007614E9" w:rsidRPr="00862D70" w:rsidRDefault="007614E9" w:rsidP="007614E9">
      <w:pPr>
        <w:numPr>
          <w:ilvl w:val="0"/>
          <w:numId w:val="28"/>
        </w:numPr>
        <w:spacing w:line="276" w:lineRule="auto"/>
        <w:ind w:left="357" w:hanging="357"/>
        <w:rPr>
          <w:i/>
          <w:iCs/>
          <w:color w:val="404040"/>
          <w:spacing w:val="-2"/>
        </w:rPr>
      </w:pPr>
      <w:r w:rsidRPr="00862D70">
        <w:rPr>
          <w:spacing w:val="-2"/>
        </w:rPr>
        <w:t>Использовать основные методы доказательства, проводить доказательство и выполнять опровержение;</w:t>
      </w:r>
    </w:p>
    <w:p w:rsidR="007614E9" w:rsidRPr="00862D70" w:rsidRDefault="007614E9" w:rsidP="007614E9">
      <w:pPr>
        <w:numPr>
          <w:ilvl w:val="0"/>
          <w:numId w:val="28"/>
        </w:numPr>
        <w:spacing w:line="276" w:lineRule="auto"/>
        <w:ind w:left="357" w:hanging="357"/>
        <w:rPr>
          <w:i/>
          <w:iCs/>
          <w:color w:val="404040"/>
          <w:spacing w:val="-2"/>
        </w:rPr>
      </w:pPr>
      <w:r w:rsidRPr="00862D70">
        <w:rPr>
          <w:spacing w:val="-2"/>
        </w:rPr>
        <w:t>применять основные методы решения математических задач;</w:t>
      </w:r>
    </w:p>
    <w:p w:rsidR="007614E9" w:rsidRPr="00862D70" w:rsidRDefault="007614E9" w:rsidP="007614E9">
      <w:pPr>
        <w:numPr>
          <w:ilvl w:val="0"/>
          <w:numId w:val="28"/>
        </w:numPr>
        <w:spacing w:line="276" w:lineRule="auto"/>
        <w:ind w:left="357" w:hanging="357"/>
        <w:rPr>
          <w:i/>
          <w:iCs/>
          <w:color w:val="404040"/>
          <w:spacing w:val="-2"/>
        </w:rPr>
      </w:pPr>
      <w:r w:rsidRPr="00862D70">
        <w:rPr>
          <w:spacing w:val="-2"/>
        </w:rPr>
        <w:t>на основе математических закономерностей в природе характеризовать красоту и совершенство окружающего мира и произведений искусства;</w:t>
      </w:r>
    </w:p>
    <w:p w:rsidR="007614E9" w:rsidRPr="00862D70" w:rsidRDefault="007614E9" w:rsidP="007614E9">
      <w:pPr>
        <w:numPr>
          <w:ilvl w:val="0"/>
          <w:numId w:val="28"/>
        </w:numPr>
        <w:spacing w:line="276" w:lineRule="auto"/>
        <w:ind w:left="357" w:hanging="357"/>
        <w:rPr>
          <w:i/>
          <w:iCs/>
          <w:color w:val="404040"/>
          <w:spacing w:val="-2"/>
        </w:rPr>
      </w:pPr>
      <w:r w:rsidRPr="00862D70">
        <w:rPr>
          <w:spacing w:val="-2"/>
        </w:rPr>
        <w:t>применять простейшие программные средства и электронно-коммуникационные системы при решении математических задач;</w:t>
      </w:r>
    </w:p>
    <w:p w:rsidR="007614E9" w:rsidRPr="00862D70" w:rsidRDefault="007614E9" w:rsidP="007614E9">
      <w:pPr>
        <w:spacing w:line="276" w:lineRule="auto"/>
        <w:rPr>
          <w:spacing w:val="-2"/>
        </w:rPr>
      </w:pPr>
      <w:r w:rsidRPr="00862D70">
        <w:rPr>
          <w:spacing w:val="-2"/>
        </w:rPr>
        <w:t>пользоваться прикладными программами и программами символьных вычислений для исследования математических объектов</w:t>
      </w:r>
    </w:p>
    <w:p w:rsidR="007614E9" w:rsidRPr="00862D70" w:rsidRDefault="007614E9" w:rsidP="007614E9">
      <w:pPr>
        <w:spacing w:line="276" w:lineRule="auto"/>
        <w:rPr>
          <w:i/>
        </w:rPr>
      </w:pPr>
      <w:r w:rsidRPr="00862D70">
        <w:rPr>
          <w:b/>
        </w:rPr>
        <w:t>Выпускник на углубленном уровне получит возможность научиться</w:t>
      </w:r>
      <w:r w:rsidRPr="00862D70">
        <w:rPr>
          <w:i/>
        </w:rPr>
        <w:t xml:space="preserve">: </w:t>
      </w:r>
    </w:p>
    <w:p w:rsidR="007614E9" w:rsidRPr="00862D70" w:rsidRDefault="007614E9" w:rsidP="007614E9">
      <w:pPr>
        <w:pStyle w:val="a1"/>
        <w:spacing w:after="0" w:line="276" w:lineRule="auto"/>
        <w:ind w:left="357" w:hanging="357"/>
        <w:jc w:val="left"/>
        <w:rPr>
          <w:i/>
          <w:sz w:val="24"/>
          <w:szCs w:val="24"/>
        </w:rPr>
      </w:pPr>
      <w:r w:rsidRPr="00862D70">
        <w:rPr>
          <w:i/>
          <w:sz w:val="24"/>
          <w:szCs w:val="24"/>
        </w:rPr>
        <w:t>применять математические знания к исследованию окружающего мира (моделирование физических процессов, задачи экономики)</w:t>
      </w:r>
    </w:p>
    <w:p w:rsidR="008A6E04" w:rsidRDefault="008A6E04" w:rsidP="007614E9">
      <w:pPr>
        <w:spacing w:line="276" w:lineRule="auto"/>
        <w:rPr>
          <w:b/>
        </w:rPr>
      </w:pPr>
    </w:p>
    <w:p w:rsidR="008A6E04" w:rsidRDefault="008A6E04" w:rsidP="007614E9">
      <w:pPr>
        <w:spacing w:line="276" w:lineRule="auto"/>
        <w:rPr>
          <w:b/>
        </w:rPr>
      </w:pPr>
    </w:p>
    <w:p w:rsidR="008A6E04" w:rsidRDefault="008A6E04" w:rsidP="007614E9">
      <w:pPr>
        <w:spacing w:line="276" w:lineRule="auto"/>
        <w:rPr>
          <w:b/>
        </w:rPr>
      </w:pPr>
    </w:p>
    <w:p w:rsidR="007614E9" w:rsidRDefault="00AF74CC" w:rsidP="007614E9">
      <w:pPr>
        <w:spacing w:line="276" w:lineRule="auto"/>
        <w:rPr>
          <w:b/>
        </w:rPr>
      </w:pPr>
      <w:r>
        <w:rPr>
          <w:b/>
        </w:rPr>
        <w:lastRenderedPageBreak/>
        <w:t xml:space="preserve">3. </w:t>
      </w:r>
      <w:bookmarkStart w:id="8" w:name="_GoBack"/>
      <w:bookmarkEnd w:id="8"/>
      <w:r w:rsidR="007614E9" w:rsidRPr="00862D70">
        <w:rPr>
          <w:b/>
        </w:rPr>
        <w:t xml:space="preserve">Содержание учебного предмета </w:t>
      </w:r>
    </w:p>
    <w:p w:rsidR="008A6E04" w:rsidRPr="00862D70" w:rsidRDefault="008A6E04" w:rsidP="007614E9">
      <w:pPr>
        <w:spacing w:line="276" w:lineRule="auto"/>
        <w:rPr>
          <w:b/>
        </w:rPr>
      </w:pPr>
    </w:p>
    <w:p w:rsidR="007614E9" w:rsidRDefault="007614E9" w:rsidP="007614E9">
      <w:pPr>
        <w:spacing w:line="276" w:lineRule="auto"/>
        <w:rPr>
          <w:b/>
        </w:rPr>
      </w:pPr>
      <w:r w:rsidRPr="00862D70">
        <w:rPr>
          <w:b/>
        </w:rPr>
        <w:t xml:space="preserve">Математика: алгебра и начала математического анализа. </w:t>
      </w:r>
    </w:p>
    <w:p w:rsidR="007614E9" w:rsidRPr="00862D70" w:rsidRDefault="007614E9" w:rsidP="007614E9">
      <w:pPr>
        <w:spacing w:line="276" w:lineRule="auto"/>
        <w:rPr>
          <w:bCs/>
          <w:color w:val="000000"/>
        </w:rPr>
      </w:pPr>
      <w:r w:rsidRPr="00C43AB8">
        <w:t xml:space="preserve">Повторение. </w:t>
      </w:r>
      <w:r w:rsidRPr="00862D70">
        <w:t>Решение</w:t>
      </w:r>
      <w:r w:rsidRPr="00862D70">
        <w:rPr>
          <w:bCs/>
          <w:color w:val="000000"/>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862D70">
        <w:rPr>
          <w:bCs/>
          <w:color w:val="000000"/>
          <w:position w:val="-10"/>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75pt" o:ole="">
            <v:imagedata r:id="rId7" o:title=""/>
          </v:shape>
          <o:OLEObject Type="Embed" ProgID="Equation.DSMT4" ShapeID="_x0000_i1025" DrawAspect="Content" ObjectID="_1633720188" r:id="rId8"/>
        </w:object>
      </w:r>
      <w:r w:rsidRPr="00862D70">
        <w:rPr>
          <w:bCs/>
          <w:color w:val="000000"/>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7614E9" w:rsidRPr="00862D70" w:rsidRDefault="007614E9" w:rsidP="007614E9">
      <w:pPr>
        <w:spacing w:line="276" w:lineRule="auto"/>
        <w:rPr>
          <w:color w:val="000000"/>
        </w:rPr>
      </w:pPr>
      <w:r w:rsidRPr="00862D70">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862D70">
        <w:rPr>
          <w:color w:val="000000"/>
        </w:rPr>
        <w:t xml:space="preserve">Конечные и бесконечные, счетные и несчетные множества. </w:t>
      </w:r>
    </w:p>
    <w:p w:rsidR="007614E9" w:rsidRPr="00862D70" w:rsidRDefault="007614E9" w:rsidP="007614E9">
      <w:pPr>
        <w:spacing w:line="276" w:lineRule="auto"/>
      </w:pPr>
      <w:r w:rsidRPr="00862D70">
        <w:t xml:space="preserve">Истинные и ложные высказывания, операции над высказываниями. </w:t>
      </w:r>
      <w:r w:rsidRPr="00862D70">
        <w:rPr>
          <w:i/>
        </w:rPr>
        <w:t xml:space="preserve">Алгебра высказываний. </w:t>
      </w:r>
      <w:r w:rsidRPr="00862D70">
        <w:t>Связь высказываний с множествами. Кванторы существования и всеобщности.</w:t>
      </w:r>
    </w:p>
    <w:p w:rsidR="007614E9" w:rsidRPr="00862D70" w:rsidRDefault="007614E9" w:rsidP="007614E9">
      <w:pPr>
        <w:spacing w:line="276" w:lineRule="auto"/>
        <w:rPr>
          <w:i/>
        </w:rPr>
      </w:pPr>
      <w:r w:rsidRPr="00862D70">
        <w:t>Законы логики</w:t>
      </w:r>
      <w:r w:rsidRPr="00862D70">
        <w:rPr>
          <w:i/>
        </w:rPr>
        <w:t xml:space="preserve">. Основные логические правила. </w:t>
      </w:r>
      <w:r w:rsidRPr="00862D70">
        <w:t>Решение логических задач</w:t>
      </w:r>
      <w:r w:rsidRPr="00862D70">
        <w:rPr>
          <w:b/>
        </w:rPr>
        <w:t xml:space="preserve"> </w:t>
      </w:r>
      <w:r w:rsidRPr="00862D70">
        <w:t xml:space="preserve">с использованием кругов Эйлера, </w:t>
      </w:r>
      <w:r w:rsidRPr="00862D70">
        <w:rPr>
          <w:i/>
        </w:rPr>
        <w:t xml:space="preserve">основных логических правил. </w:t>
      </w:r>
    </w:p>
    <w:p w:rsidR="007614E9" w:rsidRPr="00862D70" w:rsidRDefault="007614E9" w:rsidP="007614E9">
      <w:pPr>
        <w:spacing w:line="276" w:lineRule="auto"/>
      </w:pPr>
      <w:r w:rsidRPr="00862D70">
        <w:t xml:space="preserve">Умозаключения. Обоснования и доказательство в математике. Теоремы. Виды математических утверждений. </w:t>
      </w:r>
      <w:r w:rsidRPr="00862D70">
        <w:rPr>
          <w:i/>
        </w:rPr>
        <w:t>Виды доказательств</w:t>
      </w:r>
      <w:r w:rsidRPr="00862D70">
        <w:t xml:space="preserve">. </w:t>
      </w:r>
      <w:r w:rsidRPr="00862D70">
        <w:rPr>
          <w:i/>
        </w:rPr>
        <w:t>Математическая индукция</w:t>
      </w:r>
      <w:r w:rsidRPr="00862D70">
        <w:t xml:space="preserve">. </w:t>
      </w:r>
      <w:r w:rsidRPr="00862D70">
        <w:rPr>
          <w:i/>
        </w:rPr>
        <w:t>Утверждения: обратное данному, противоположное, обратное противоположному данному</w:t>
      </w:r>
      <w:r w:rsidRPr="00862D70">
        <w:t>. Признак и свойство, необходимые и достаточные условия.</w:t>
      </w:r>
    </w:p>
    <w:p w:rsidR="007614E9" w:rsidRPr="00862D70" w:rsidRDefault="007614E9" w:rsidP="007614E9">
      <w:pPr>
        <w:spacing w:line="276" w:lineRule="auto"/>
        <w:rPr>
          <w:i/>
        </w:rPr>
      </w:pPr>
      <w:r w:rsidRPr="00862D70">
        <w:rPr>
          <w:i/>
        </w:rPr>
        <w:t xml:space="preserve">Основная теорема арифметики. Остатки и сравнения. Алгоритм Евклида. Китайская теорема об остатках. Малая теорема Ферма. </w:t>
      </w:r>
      <w:r w:rsidRPr="00862D70">
        <w:rPr>
          <w:i/>
          <w:lang w:val="en-US"/>
        </w:rPr>
        <w:t>q</w:t>
      </w:r>
      <w:r w:rsidRPr="00862D70">
        <w:rPr>
          <w:i/>
        </w:rPr>
        <w:t>-</w:t>
      </w:r>
      <w:proofErr w:type="spellStart"/>
      <w:r w:rsidRPr="00862D70">
        <w:rPr>
          <w:i/>
        </w:rPr>
        <w:t>ичные</w:t>
      </w:r>
      <w:proofErr w:type="spellEnd"/>
      <w:r w:rsidRPr="00862D70">
        <w:rPr>
          <w:i/>
        </w:rPr>
        <w:t xml:space="preserve"> системы счисления. Функция Эйлера, число и сумма делителей натурального числа. </w:t>
      </w:r>
    </w:p>
    <w:p w:rsidR="007614E9" w:rsidRPr="00862D70" w:rsidRDefault="007614E9" w:rsidP="007614E9">
      <w:pPr>
        <w:spacing w:line="276" w:lineRule="auto"/>
      </w:pPr>
      <w:r w:rsidRPr="00862D70">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7614E9" w:rsidRPr="00862D70" w:rsidRDefault="007614E9" w:rsidP="007614E9">
      <w:pPr>
        <w:spacing w:line="276" w:lineRule="auto"/>
      </w:pPr>
      <w:r w:rsidRPr="00862D70">
        <w:t xml:space="preserve">Нули функции, промежутки </w:t>
      </w:r>
      <w:proofErr w:type="spellStart"/>
      <w:r w:rsidRPr="00862D70">
        <w:t>знакопостоянства</w:t>
      </w:r>
      <w:proofErr w:type="spellEnd"/>
      <w:r w:rsidRPr="00862D70">
        <w:t xml:space="preserve">, монотонность. Наибольшее и наименьшее значение функции. Периодические функции и наименьший период. Четные и нечетные функции. </w:t>
      </w:r>
      <w:r w:rsidRPr="00862D70">
        <w:rPr>
          <w:i/>
        </w:rPr>
        <w:t xml:space="preserve">Функции «дробная часть числа» </w:t>
      </w:r>
      <w:bookmarkStart w:id="9" w:name="MTBlankEqn"/>
      <w:r w:rsidRPr="00862D70">
        <w:rPr>
          <w:position w:val="-14"/>
        </w:rPr>
        <w:object w:dxaOrig="760" w:dyaOrig="400">
          <v:shape id="_x0000_i1026" type="#_x0000_t75" style="width:38.25pt;height:22.5pt" o:ole="">
            <v:imagedata r:id="rId9" o:title=""/>
          </v:shape>
          <o:OLEObject Type="Embed" ProgID="Equation.DSMT4" ShapeID="_x0000_i1026" DrawAspect="Content" ObjectID="_1633720189" r:id="rId10"/>
        </w:object>
      </w:r>
      <w:bookmarkEnd w:id="9"/>
      <w:r w:rsidRPr="00862D70">
        <w:rPr>
          <w:i/>
        </w:rPr>
        <w:t xml:space="preserve">  и «целая часть числа» </w:t>
      </w:r>
      <w:r w:rsidRPr="00862D70">
        <w:rPr>
          <w:position w:val="-14"/>
        </w:rPr>
        <w:object w:dxaOrig="740" w:dyaOrig="400">
          <v:shape id="_x0000_i1027" type="#_x0000_t75" style="width:36.75pt;height:22.5pt" o:ole="">
            <v:imagedata r:id="rId11" o:title=""/>
          </v:shape>
          <o:OLEObject Type="Embed" ProgID="Equation.DSMT4" ShapeID="_x0000_i1027" DrawAspect="Content" ObjectID="_1633720190" r:id="rId12"/>
        </w:object>
      </w:r>
      <w:r w:rsidRPr="00862D70">
        <w:t>.</w:t>
      </w:r>
    </w:p>
    <w:p w:rsidR="007614E9" w:rsidRPr="00862D70" w:rsidRDefault="007614E9" w:rsidP="007614E9">
      <w:pPr>
        <w:spacing w:line="276" w:lineRule="auto"/>
        <w:rPr>
          <w:bCs/>
          <w:color w:val="000000"/>
        </w:rPr>
      </w:pPr>
      <w:r w:rsidRPr="00862D70">
        <w:rPr>
          <w:bCs/>
          <w:color w:val="000000"/>
        </w:rPr>
        <w:lastRenderedPageBreak/>
        <w:t xml:space="preserve">Тригонометрические функции числового аргумента </w:t>
      </w:r>
      <w:r w:rsidRPr="00862D70">
        <w:rPr>
          <w:position w:val="-10"/>
        </w:rPr>
        <w:object w:dxaOrig="920" w:dyaOrig="260">
          <v:shape id="_x0000_i1028" type="#_x0000_t75" style="width:46.5pt;height:14.25pt" o:ole="">
            <v:imagedata r:id="rId13" o:title=""/>
          </v:shape>
          <o:OLEObject Type="Embed" ProgID="Equation.DSMT4" ShapeID="_x0000_i1028" DrawAspect="Content" ObjectID="_1633720191" r:id="rId14"/>
        </w:object>
      </w:r>
      <w:r w:rsidRPr="00862D70">
        <w:rPr>
          <w:bCs/>
          <w:color w:val="000000"/>
        </w:rPr>
        <w:t xml:space="preserve">, </w:t>
      </w:r>
      <w:r w:rsidRPr="00862D70">
        <w:rPr>
          <w:position w:val="-10"/>
        </w:rPr>
        <w:object w:dxaOrig="900" w:dyaOrig="320">
          <v:shape id="_x0000_i1029" type="#_x0000_t75" style="width:46.5pt;height:15.75pt" o:ole="">
            <v:imagedata r:id="rId15" o:title=""/>
          </v:shape>
          <o:OLEObject Type="Embed" ProgID="Equation.DSMT4" ShapeID="_x0000_i1029" DrawAspect="Content" ObjectID="_1633720192" r:id="rId16"/>
        </w:object>
      </w:r>
      <w:r w:rsidRPr="00862D70">
        <w:rPr>
          <w:bCs/>
          <w:color w:val="000000"/>
        </w:rPr>
        <w:t xml:space="preserve">, </w:t>
      </w:r>
      <w:r w:rsidRPr="00862D70">
        <w:rPr>
          <w:position w:val="-10"/>
        </w:rPr>
        <w:object w:dxaOrig="800" w:dyaOrig="300">
          <v:shape id="_x0000_i1030" type="#_x0000_t75" style="width:40.5pt;height:15pt" o:ole="">
            <v:imagedata r:id="rId17" o:title=""/>
          </v:shape>
          <o:OLEObject Type="Embed" ProgID="Equation.DSMT4" ShapeID="_x0000_i1030" DrawAspect="Content" ObjectID="_1633720193" r:id="rId18"/>
        </w:object>
      </w:r>
      <w:r w:rsidRPr="00862D70">
        <w:t xml:space="preserve">, </w:t>
      </w:r>
      <w:r w:rsidRPr="00862D70">
        <w:rPr>
          <w:position w:val="-10"/>
        </w:rPr>
        <w:object w:dxaOrig="900" w:dyaOrig="300">
          <v:shape id="_x0000_i1031" type="#_x0000_t75" style="width:46.5pt;height:15pt" o:ole="">
            <v:imagedata r:id="rId19" o:title=""/>
          </v:shape>
          <o:OLEObject Type="Embed" ProgID="Equation.DSMT4" ShapeID="_x0000_i1031" DrawAspect="Content" ObjectID="_1633720194" r:id="rId20"/>
        </w:object>
      </w:r>
      <w:r w:rsidRPr="00862D70">
        <w:rPr>
          <w:bCs/>
          <w:color w:val="000000"/>
        </w:rPr>
        <w:t>. Свойства и графики тригонометрических функций.</w:t>
      </w:r>
    </w:p>
    <w:p w:rsidR="007614E9" w:rsidRPr="00862D70" w:rsidRDefault="007614E9" w:rsidP="007614E9">
      <w:pPr>
        <w:spacing w:line="276" w:lineRule="auto"/>
        <w:rPr>
          <w:bCs/>
          <w:color w:val="000000"/>
        </w:rPr>
      </w:pPr>
      <w:r w:rsidRPr="00862D70">
        <w:rPr>
          <w:bCs/>
          <w:color w:val="000000"/>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7614E9" w:rsidRPr="00862D70" w:rsidRDefault="007614E9" w:rsidP="007614E9">
      <w:pPr>
        <w:spacing w:line="276" w:lineRule="auto"/>
        <w:rPr>
          <w:bCs/>
          <w:color w:val="000000"/>
        </w:rPr>
      </w:pPr>
      <w:r w:rsidRPr="00862D70">
        <w:rPr>
          <w:bCs/>
          <w:color w:val="000000"/>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862D70">
        <w:rPr>
          <w:bCs/>
          <w:color w:val="000000"/>
          <w:position w:val="-6"/>
        </w:rPr>
        <w:object w:dxaOrig="180" w:dyaOrig="220">
          <v:shape id="_x0000_i1032" type="#_x0000_t75" style="width:7.5pt;height:12.75pt" o:ole="">
            <v:imagedata r:id="rId21" o:title=""/>
          </v:shape>
          <o:OLEObject Type="Embed" ProgID="Equation.DSMT4" ShapeID="_x0000_i1032" DrawAspect="Content" ObjectID="_1633720195" r:id="rId22"/>
        </w:object>
      </w:r>
      <w:r w:rsidRPr="00862D70">
        <w:rPr>
          <w:bCs/>
          <w:color w:val="000000"/>
        </w:rPr>
        <w:t xml:space="preserve"> и функция </w:t>
      </w:r>
      <w:r w:rsidRPr="00862D70">
        <w:rPr>
          <w:bCs/>
          <w:color w:val="000000"/>
          <w:position w:val="-10"/>
        </w:rPr>
        <w:object w:dxaOrig="639" w:dyaOrig="360">
          <v:shape id="_x0000_i1033" type="#_x0000_t75" style="width:31.5pt;height:15.75pt" o:ole="">
            <v:imagedata r:id="rId23" o:title=""/>
          </v:shape>
          <o:OLEObject Type="Embed" ProgID="Equation.DSMT4" ShapeID="_x0000_i1033" DrawAspect="Content" ObjectID="_1633720196" r:id="rId24"/>
        </w:object>
      </w:r>
      <w:r w:rsidRPr="00862D70">
        <w:rPr>
          <w:bCs/>
          <w:color w:val="000000"/>
        </w:rPr>
        <w:t xml:space="preserve">. </w:t>
      </w:r>
    </w:p>
    <w:p w:rsidR="007614E9" w:rsidRPr="00862D70" w:rsidRDefault="007614E9" w:rsidP="007614E9">
      <w:pPr>
        <w:spacing w:line="276" w:lineRule="auto"/>
        <w:rPr>
          <w:bCs/>
          <w:color w:val="000000"/>
        </w:rPr>
      </w:pPr>
      <w:r w:rsidRPr="00862D70">
        <w:rPr>
          <w:bCs/>
          <w:color w:val="000000"/>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7614E9" w:rsidRPr="00862D70" w:rsidRDefault="007614E9" w:rsidP="007614E9">
      <w:pPr>
        <w:spacing w:line="276" w:lineRule="auto"/>
        <w:rPr>
          <w:bCs/>
          <w:color w:val="000000"/>
        </w:rPr>
      </w:pPr>
      <w:r w:rsidRPr="00862D70">
        <w:rPr>
          <w:bCs/>
          <w:color w:val="000000"/>
        </w:rPr>
        <w:t>Степенная функция и ее свойства и график. Иррациональные уравнения.</w:t>
      </w:r>
    </w:p>
    <w:p w:rsidR="007614E9" w:rsidRPr="00862D70" w:rsidRDefault="007614E9" w:rsidP="007614E9">
      <w:pPr>
        <w:spacing w:line="276" w:lineRule="auto"/>
        <w:rPr>
          <w:bCs/>
          <w:iCs/>
        </w:rPr>
      </w:pPr>
      <w:r w:rsidRPr="00862D70">
        <w:rPr>
          <w:bCs/>
          <w:iCs/>
        </w:rPr>
        <w:t xml:space="preserve">Первичные представления о множестве комплексных чисел. </w:t>
      </w:r>
      <w:r w:rsidRPr="00862D70">
        <w:rPr>
          <w:bCs/>
          <w:i/>
          <w:iCs/>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862D70">
        <w:rPr>
          <w:bCs/>
          <w:iCs/>
        </w:rPr>
        <w:t xml:space="preserve"> </w:t>
      </w:r>
    </w:p>
    <w:p w:rsidR="007614E9" w:rsidRPr="00862D70" w:rsidRDefault="007614E9" w:rsidP="007614E9">
      <w:pPr>
        <w:spacing w:line="276" w:lineRule="auto"/>
        <w:rPr>
          <w:bCs/>
          <w:color w:val="000000"/>
        </w:rPr>
      </w:pPr>
      <w:r w:rsidRPr="00862D70">
        <w:rPr>
          <w:bCs/>
          <w:color w:val="000000"/>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7614E9" w:rsidRPr="00862D70" w:rsidRDefault="007614E9" w:rsidP="007614E9">
      <w:pPr>
        <w:spacing w:line="276" w:lineRule="auto"/>
      </w:pPr>
      <w:r w:rsidRPr="00862D70">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7614E9" w:rsidRPr="00862D70" w:rsidRDefault="007614E9" w:rsidP="007614E9">
      <w:pPr>
        <w:spacing w:line="276" w:lineRule="auto"/>
      </w:pPr>
      <w:r w:rsidRPr="00862D70">
        <w:t>Взаимно обратные функции. Графики взаимно обратных функций.</w:t>
      </w:r>
    </w:p>
    <w:p w:rsidR="007614E9" w:rsidRPr="00862D70" w:rsidRDefault="007614E9" w:rsidP="007614E9">
      <w:pPr>
        <w:spacing w:line="276" w:lineRule="auto"/>
      </w:pPr>
      <w:r w:rsidRPr="00862D70">
        <w:t>Уравнения, системы уравнений с параметром.</w:t>
      </w:r>
    </w:p>
    <w:p w:rsidR="007614E9" w:rsidRPr="00862D70" w:rsidRDefault="007614E9" w:rsidP="007614E9">
      <w:pPr>
        <w:spacing w:line="276" w:lineRule="auto"/>
        <w:rPr>
          <w:i/>
        </w:rPr>
      </w:pPr>
      <w:r w:rsidRPr="00862D70">
        <w:rPr>
          <w:i/>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862D70">
        <w:rPr>
          <w:i/>
        </w:rPr>
        <w:t>целозначные</w:t>
      </w:r>
      <w:proofErr w:type="spellEnd"/>
      <w:r w:rsidRPr="00862D70">
        <w:rPr>
          <w:i/>
        </w:rPr>
        <w:t xml:space="preserve"> многочлены.</w:t>
      </w:r>
    </w:p>
    <w:p w:rsidR="007614E9" w:rsidRPr="00862D70" w:rsidRDefault="007614E9" w:rsidP="007614E9">
      <w:pPr>
        <w:spacing w:line="276" w:lineRule="auto"/>
        <w:rPr>
          <w:i/>
        </w:rPr>
      </w:pPr>
      <w:proofErr w:type="spellStart"/>
      <w:r w:rsidRPr="00862D70">
        <w:rPr>
          <w:i/>
        </w:rPr>
        <w:t>Диофантовы</w:t>
      </w:r>
      <w:proofErr w:type="spellEnd"/>
      <w:r w:rsidRPr="00862D70">
        <w:rPr>
          <w:i/>
        </w:rPr>
        <w:t xml:space="preserve"> уравнения. Цепные дроби. Теорема Ферма о сумме квадратов. </w:t>
      </w:r>
    </w:p>
    <w:p w:rsidR="007614E9" w:rsidRPr="00862D70" w:rsidRDefault="007614E9" w:rsidP="007614E9">
      <w:pPr>
        <w:spacing w:line="276" w:lineRule="auto"/>
        <w:rPr>
          <w:i/>
        </w:rPr>
      </w:pPr>
      <w:r w:rsidRPr="00862D70">
        <w:rPr>
          <w:i/>
        </w:rPr>
        <w:t>Суммы и ряды, методы суммирования и признаки сходимости.</w:t>
      </w:r>
    </w:p>
    <w:p w:rsidR="007614E9" w:rsidRPr="00862D70" w:rsidRDefault="007614E9" w:rsidP="007614E9">
      <w:pPr>
        <w:spacing w:line="276" w:lineRule="auto"/>
        <w:rPr>
          <w:i/>
        </w:rPr>
      </w:pPr>
      <w:r w:rsidRPr="00862D70">
        <w:rPr>
          <w:i/>
        </w:rPr>
        <w:t xml:space="preserve">Теоремы о приближении действительных чисел рациональными. </w:t>
      </w:r>
    </w:p>
    <w:p w:rsidR="007614E9" w:rsidRPr="00862D70" w:rsidRDefault="007614E9" w:rsidP="007614E9">
      <w:pPr>
        <w:spacing w:line="276" w:lineRule="auto"/>
        <w:rPr>
          <w:i/>
        </w:rPr>
      </w:pPr>
      <w:r w:rsidRPr="00862D70">
        <w:rPr>
          <w:i/>
        </w:rPr>
        <w:t xml:space="preserve">Множества на координатной плоскости. </w:t>
      </w:r>
    </w:p>
    <w:p w:rsidR="007614E9" w:rsidRPr="00862D70" w:rsidRDefault="007614E9" w:rsidP="007614E9">
      <w:pPr>
        <w:spacing w:line="276" w:lineRule="auto"/>
        <w:rPr>
          <w:i/>
        </w:rPr>
      </w:pPr>
      <w:r w:rsidRPr="00862D70">
        <w:rPr>
          <w:i/>
        </w:rPr>
        <w:t>Неравенство Коши–</w:t>
      </w:r>
      <w:proofErr w:type="spellStart"/>
      <w:r w:rsidRPr="00862D70">
        <w:rPr>
          <w:i/>
        </w:rPr>
        <w:t>Буняковского</w:t>
      </w:r>
      <w:proofErr w:type="spellEnd"/>
      <w:r w:rsidRPr="00862D70">
        <w:rPr>
          <w:i/>
        </w:rPr>
        <w:t xml:space="preserve">, неравенство </w:t>
      </w:r>
      <w:proofErr w:type="spellStart"/>
      <w:r w:rsidRPr="00862D70">
        <w:rPr>
          <w:i/>
        </w:rPr>
        <w:t>Йенсена</w:t>
      </w:r>
      <w:proofErr w:type="spellEnd"/>
      <w:r w:rsidRPr="00862D70">
        <w:rPr>
          <w:i/>
        </w:rPr>
        <w:t>, неравенства о средних.</w:t>
      </w:r>
    </w:p>
    <w:p w:rsidR="007614E9" w:rsidRPr="00862D70" w:rsidRDefault="007614E9" w:rsidP="007614E9">
      <w:pPr>
        <w:spacing w:line="276" w:lineRule="auto"/>
        <w:rPr>
          <w:i/>
        </w:rPr>
      </w:pPr>
      <w:r w:rsidRPr="00862D70">
        <w:t>Понятие предела функции в точке</w:t>
      </w:r>
      <w:r w:rsidRPr="00862D70">
        <w:rPr>
          <w:i/>
        </w:rPr>
        <w:t>. Понятие предела функции в бесконечности. Асимптоты графика функции. Сравнение бесконечно малых и бесконечно больших</w:t>
      </w:r>
      <w:r w:rsidRPr="00862D70">
        <w:t xml:space="preserve">. Непрерывность функции. </w:t>
      </w:r>
      <w:r w:rsidRPr="00862D70">
        <w:rPr>
          <w:i/>
        </w:rPr>
        <w:t>Свойства непрерывных функций. Теорема Вейерштрасса.</w:t>
      </w:r>
    </w:p>
    <w:p w:rsidR="007614E9" w:rsidRPr="00862D70" w:rsidRDefault="007614E9" w:rsidP="007614E9">
      <w:pPr>
        <w:spacing w:line="276" w:lineRule="auto"/>
      </w:pPr>
      <w:r w:rsidRPr="00862D70">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862D70">
        <w:rPr>
          <w:i/>
        </w:rPr>
        <w:t>Применение производной в физике</w:t>
      </w:r>
      <w:r w:rsidRPr="00862D70">
        <w:t>. Производные элементарных функций. Правила дифференцирования.</w:t>
      </w:r>
    </w:p>
    <w:p w:rsidR="007614E9" w:rsidRPr="00862D70" w:rsidRDefault="007614E9" w:rsidP="007614E9">
      <w:pPr>
        <w:spacing w:line="276" w:lineRule="auto"/>
      </w:pPr>
      <w:r w:rsidRPr="00862D70">
        <w:t>Вторая производная, ее геометрический и физический смысл.</w:t>
      </w:r>
    </w:p>
    <w:p w:rsidR="007614E9" w:rsidRPr="00862D70" w:rsidRDefault="007614E9" w:rsidP="007614E9">
      <w:pPr>
        <w:spacing w:line="276" w:lineRule="auto"/>
        <w:rPr>
          <w:i/>
        </w:rPr>
      </w:pPr>
      <w:r w:rsidRPr="00862D70">
        <w:lastRenderedPageBreak/>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862D70">
        <w:rPr>
          <w:i/>
        </w:rPr>
        <w:t>Построение графиков функций с помощью производных</w:t>
      </w:r>
      <w:r w:rsidRPr="00862D70">
        <w:t xml:space="preserve">. </w:t>
      </w:r>
      <w:r w:rsidRPr="00862D70">
        <w:rPr>
          <w:i/>
        </w:rPr>
        <w:t xml:space="preserve">Применение производной при решении задач. Нахождение экстремумов функций нескольких переменных. </w:t>
      </w:r>
    </w:p>
    <w:p w:rsidR="007614E9" w:rsidRPr="00862D70" w:rsidRDefault="007614E9" w:rsidP="007614E9">
      <w:pPr>
        <w:spacing w:line="276" w:lineRule="auto"/>
        <w:rPr>
          <w:i/>
        </w:rPr>
      </w:pPr>
      <w:r w:rsidRPr="00862D70">
        <w:t>Первообразная. Неопределенный интеграл. Первообразные элементарных функций. Площадь криволинейной трапеции. Формула Ньютона-Лейбница.</w:t>
      </w:r>
      <w:r w:rsidRPr="00862D70">
        <w:rPr>
          <w:b/>
        </w:rPr>
        <w:t xml:space="preserve"> </w:t>
      </w:r>
      <w:r w:rsidRPr="00862D70">
        <w:t xml:space="preserve">Определенный интеграл. </w:t>
      </w:r>
      <w:r w:rsidRPr="00862D70">
        <w:rPr>
          <w:i/>
        </w:rPr>
        <w:t>Вычисление площадей плоских фигур и объемов тел</w:t>
      </w:r>
      <w:r>
        <w:rPr>
          <w:i/>
        </w:rPr>
        <w:t xml:space="preserve"> вращения с помощью интеграла.</w:t>
      </w:r>
    </w:p>
    <w:p w:rsidR="007614E9" w:rsidRPr="00862D70" w:rsidRDefault="007614E9" w:rsidP="007614E9">
      <w:pPr>
        <w:spacing w:line="276" w:lineRule="auto"/>
        <w:rPr>
          <w:i/>
        </w:rPr>
      </w:pPr>
      <w:r w:rsidRPr="00862D70">
        <w:rPr>
          <w:i/>
        </w:rPr>
        <w:t>Методы решения функциональных уравнений и неравенств.</w:t>
      </w:r>
    </w:p>
    <w:p w:rsidR="007614E9" w:rsidRPr="00862D70" w:rsidRDefault="007614E9" w:rsidP="007614E9">
      <w:pPr>
        <w:spacing w:line="276" w:lineRule="auto"/>
        <w:rPr>
          <w:b/>
          <w:bCs/>
          <w:color w:val="000000"/>
        </w:rPr>
      </w:pPr>
      <w:r w:rsidRPr="00862D70">
        <w:rPr>
          <w:b/>
        </w:rPr>
        <w:t>Геометрия</w:t>
      </w:r>
    </w:p>
    <w:p w:rsidR="007614E9" w:rsidRPr="00862D70" w:rsidRDefault="007614E9" w:rsidP="007614E9">
      <w:pPr>
        <w:spacing w:line="276" w:lineRule="auto"/>
        <w:rPr>
          <w:i/>
        </w:rPr>
      </w:pPr>
      <w:r w:rsidRPr="00862D70">
        <w:t xml:space="preserve">Повторение. Решение задач с использованием свойств фигур на плоскости. Решение задач на доказательство и построение </w:t>
      </w:r>
      <w:proofErr w:type="spellStart"/>
      <w:r w:rsidRPr="00862D70">
        <w:t>контрпримеров</w:t>
      </w:r>
      <w:proofErr w:type="spellEnd"/>
      <w:r w:rsidRPr="00862D70">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862D70">
        <w:rPr>
          <w:i/>
        </w:rPr>
        <w:t>Решение задач с помощью векторов и координат.</w:t>
      </w:r>
    </w:p>
    <w:p w:rsidR="007614E9" w:rsidRPr="00862D70" w:rsidRDefault="007614E9" w:rsidP="007614E9">
      <w:pPr>
        <w:spacing w:line="276" w:lineRule="auto"/>
      </w:pPr>
      <w:r w:rsidRPr="00862D70">
        <w:t>Наглядная стереометрия. Призма, параллелепипед, пирамида, тетраэдр.</w:t>
      </w:r>
    </w:p>
    <w:p w:rsidR="007614E9" w:rsidRPr="00862D70" w:rsidRDefault="007614E9" w:rsidP="007614E9">
      <w:pPr>
        <w:spacing w:line="276" w:lineRule="auto"/>
        <w:rPr>
          <w:i/>
        </w:rPr>
      </w:pPr>
      <w:r w:rsidRPr="00862D70">
        <w:t xml:space="preserve">Основные понятия геометрии в пространстве. Аксиомы стереометрии и следствия из них. </w:t>
      </w:r>
      <w:r w:rsidRPr="00862D70">
        <w:rPr>
          <w:i/>
        </w:rPr>
        <w:t xml:space="preserve">Понятие об аксиоматическом методе. </w:t>
      </w:r>
    </w:p>
    <w:p w:rsidR="007614E9" w:rsidRPr="00862D70" w:rsidRDefault="007614E9" w:rsidP="007614E9">
      <w:pPr>
        <w:spacing w:line="276" w:lineRule="auto"/>
      </w:pPr>
      <w:r w:rsidRPr="00862D70">
        <w:rPr>
          <w:i/>
        </w:rPr>
        <w:t xml:space="preserve">Теорема </w:t>
      </w:r>
      <w:proofErr w:type="spellStart"/>
      <w:r w:rsidRPr="00862D70">
        <w:rPr>
          <w:i/>
        </w:rPr>
        <w:t>Менелая</w:t>
      </w:r>
      <w:proofErr w:type="spellEnd"/>
      <w:r w:rsidRPr="00862D70">
        <w:rPr>
          <w:i/>
        </w:rPr>
        <w:t xml:space="preserve"> для тетраэдра</w:t>
      </w:r>
      <w:r w:rsidRPr="00862D70">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7614E9" w:rsidRPr="00862D70" w:rsidRDefault="007614E9" w:rsidP="007614E9">
      <w:pPr>
        <w:spacing w:line="276" w:lineRule="auto"/>
      </w:pPr>
      <w:r w:rsidRPr="00862D70">
        <w:t xml:space="preserve">Скрещивающиеся прямые в пространстве. Угол между ними. </w:t>
      </w:r>
      <w:r w:rsidRPr="00862D70">
        <w:rPr>
          <w:i/>
        </w:rPr>
        <w:t>Методы нахождения расстояний между скрещивающимися прямыми.</w:t>
      </w:r>
    </w:p>
    <w:p w:rsidR="007614E9" w:rsidRPr="00862D70" w:rsidRDefault="007614E9" w:rsidP="007614E9">
      <w:pPr>
        <w:spacing w:line="276" w:lineRule="auto"/>
        <w:rPr>
          <w:i/>
        </w:rPr>
      </w:pPr>
      <w:r w:rsidRPr="00862D70">
        <w:t xml:space="preserve">Теоремы о параллельности прямых и плоскостей в пространстве. Параллельное проектирование и изображение фигур. </w:t>
      </w:r>
      <w:r w:rsidRPr="00862D70">
        <w:rPr>
          <w:i/>
        </w:rPr>
        <w:t>Геометрические места точек в пространстве.</w:t>
      </w:r>
    </w:p>
    <w:p w:rsidR="007614E9" w:rsidRPr="00862D70" w:rsidRDefault="007614E9" w:rsidP="007614E9">
      <w:pPr>
        <w:spacing w:line="276" w:lineRule="auto"/>
        <w:rPr>
          <w:i/>
        </w:rPr>
      </w:pPr>
      <w:r w:rsidRPr="00862D70">
        <w:t xml:space="preserve">Перпендикулярность прямой и плоскости. Ортогональное проектирование. Наклонные и проекции. Теорема о трех перпендикулярах. </w:t>
      </w:r>
    </w:p>
    <w:p w:rsidR="007614E9" w:rsidRPr="00862D70" w:rsidRDefault="007614E9" w:rsidP="007614E9">
      <w:pPr>
        <w:spacing w:line="276" w:lineRule="auto"/>
        <w:rPr>
          <w:i/>
        </w:rPr>
      </w:pPr>
      <w:r w:rsidRPr="00862D70">
        <w:rPr>
          <w:i/>
        </w:rPr>
        <w:t xml:space="preserve">Виды тетраэдров. </w:t>
      </w:r>
      <w:proofErr w:type="spellStart"/>
      <w:r w:rsidRPr="00862D70">
        <w:rPr>
          <w:i/>
        </w:rPr>
        <w:t>Ортоцентрический</w:t>
      </w:r>
      <w:proofErr w:type="spellEnd"/>
      <w:r w:rsidRPr="00862D70">
        <w:rPr>
          <w:i/>
        </w:rPr>
        <w:t xml:space="preserve"> тетраэдр, каркасный тетраэдр, </w:t>
      </w:r>
      <w:proofErr w:type="spellStart"/>
      <w:r w:rsidRPr="00862D70">
        <w:rPr>
          <w:i/>
        </w:rPr>
        <w:t>равногранный</w:t>
      </w:r>
      <w:proofErr w:type="spellEnd"/>
      <w:r w:rsidRPr="00862D70">
        <w:rPr>
          <w:i/>
        </w:rPr>
        <w:t xml:space="preserve"> тетраэдр. Прямоугольный тетраэдр. Медианы и </w:t>
      </w:r>
      <w:proofErr w:type="spellStart"/>
      <w:r w:rsidRPr="00862D70">
        <w:rPr>
          <w:i/>
        </w:rPr>
        <w:t>бимедианы</w:t>
      </w:r>
      <w:proofErr w:type="spellEnd"/>
      <w:r w:rsidRPr="00862D70">
        <w:rPr>
          <w:i/>
        </w:rPr>
        <w:t xml:space="preserve"> тетраэдра. </w:t>
      </w:r>
    </w:p>
    <w:p w:rsidR="007614E9" w:rsidRPr="00862D70" w:rsidRDefault="007614E9" w:rsidP="007614E9">
      <w:pPr>
        <w:spacing w:line="276" w:lineRule="auto"/>
        <w:rPr>
          <w:i/>
        </w:rPr>
      </w:pPr>
      <w:r w:rsidRPr="00862D70">
        <w:rPr>
          <w:i/>
        </w:rPr>
        <w:t>Достраивание тетраэдра до параллелепипеда.</w:t>
      </w:r>
    </w:p>
    <w:p w:rsidR="007614E9" w:rsidRPr="00862D70" w:rsidRDefault="007614E9" w:rsidP="007614E9">
      <w:pPr>
        <w:spacing w:line="276" w:lineRule="auto"/>
      </w:pPr>
      <w:r w:rsidRPr="00862D70">
        <w:t xml:space="preserve">Расстояния между фигурами в пространстве. Общий перпендикуляр двух скрещивающихся прямых. </w:t>
      </w:r>
    </w:p>
    <w:p w:rsidR="007614E9" w:rsidRPr="00862D70" w:rsidRDefault="007614E9" w:rsidP="007614E9">
      <w:pPr>
        <w:spacing w:line="276" w:lineRule="auto"/>
        <w:rPr>
          <w:i/>
        </w:rPr>
      </w:pPr>
      <w:r w:rsidRPr="00862D70">
        <w:t xml:space="preserve">Углы в пространстве. Перпендикулярные плоскости. </w:t>
      </w:r>
      <w:r w:rsidRPr="00862D70">
        <w:rPr>
          <w:i/>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7614E9" w:rsidRPr="00862D70" w:rsidRDefault="007614E9" w:rsidP="007614E9">
      <w:pPr>
        <w:spacing w:line="276" w:lineRule="auto"/>
        <w:rPr>
          <w:i/>
        </w:rPr>
      </w:pPr>
      <w:r w:rsidRPr="00862D70">
        <w:t xml:space="preserve">Виды многогранников. </w:t>
      </w:r>
      <w:r w:rsidRPr="00862D70">
        <w:rPr>
          <w:i/>
        </w:rPr>
        <w:t>Развертки многогранника. Кратчайшие пути на поверхности многогранника.</w:t>
      </w:r>
    </w:p>
    <w:p w:rsidR="007614E9" w:rsidRPr="00862D70" w:rsidRDefault="007614E9" w:rsidP="007614E9">
      <w:pPr>
        <w:spacing w:line="276" w:lineRule="auto"/>
        <w:rPr>
          <w:i/>
        </w:rPr>
      </w:pPr>
      <w:r w:rsidRPr="00862D70">
        <w:rPr>
          <w:i/>
        </w:rPr>
        <w:t>Теорема Эйлера.</w:t>
      </w:r>
      <w:r w:rsidRPr="00862D70">
        <w:t xml:space="preserve"> Правильные многогранники. </w:t>
      </w:r>
      <w:r w:rsidRPr="00862D70">
        <w:rPr>
          <w:i/>
        </w:rPr>
        <w:t>Двойственность правильных многогранников.</w:t>
      </w:r>
    </w:p>
    <w:p w:rsidR="007614E9" w:rsidRPr="00862D70" w:rsidRDefault="007614E9" w:rsidP="007614E9">
      <w:pPr>
        <w:spacing w:line="276" w:lineRule="auto"/>
      </w:pPr>
      <w:r w:rsidRPr="00862D70">
        <w:t xml:space="preserve">Призма. Параллелепипед. Свойства параллелепипеда. Прямоугольный параллелепипед. Наклонные призмы. </w:t>
      </w:r>
    </w:p>
    <w:p w:rsidR="007614E9" w:rsidRPr="00862D70" w:rsidRDefault="007614E9" w:rsidP="007614E9">
      <w:pPr>
        <w:spacing w:line="276" w:lineRule="auto"/>
      </w:pPr>
      <w:r w:rsidRPr="00862D70">
        <w:t xml:space="preserve">Пирамида. Виды пирамид. Элементы правильной пирамиды. Пирамиды с равно наклонёнными ребрами и гранями, их основные свойства.  </w:t>
      </w:r>
    </w:p>
    <w:p w:rsidR="007614E9" w:rsidRPr="00862D70" w:rsidRDefault="007614E9" w:rsidP="007614E9">
      <w:pPr>
        <w:spacing w:line="276" w:lineRule="auto"/>
      </w:pPr>
      <w:r w:rsidRPr="00862D70">
        <w:t>Площади поверхностей многогранников.</w:t>
      </w:r>
    </w:p>
    <w:p w:rsidR="007614E9" w:rsidRPr="00862D70" w:rsidRDefault="007614E9" w:rsidP="007614E9">
      <w:pPr>
        <w:spacing w:line="276" w:lineRule="auto"/>
      </w:pPr>
      <w:r w:rsidRPr="00862D70">
        <w:lastRenderedPageBreak/>
        <w:t>Тела вращения: цилиндр, конус, шар и сфера. Сечения цилиндра, конуса и шара. Шаровой сегмент, шаровой слой, шаровой сектор (конус).</w:t>
      </w:r>
    </w:p>
    <w:p w:rsidR="007614E9" w:rsidRPr="00862D70" w:rsidRDefault="007614E9" w:rsidP="007614E9">
      <w:pPr>
        <w:spacing w:line="276" w:lineRule="auto"/>
      </w:pPr>
      <w:r w:rsidRPr="00862D70">
        <w:t xml:space="preserve">Усеченная пирамида и усеченный конус. </w:t>
      </w:r>
    </w:p>
    <w:p w:rsidR="007614E9" w:rsidRPr="00862D70" w:rsidRDefault="007614E9" w:rsidP="007614E9">
      <w:pPr>
        <w:spacing w:line="276" w:lineRule="auto"/>
        <w:rPr>
          <w:i/>
        </w:rPr>
      </w:pPr>
      <w:r w:rsidRPr="00862D70">
        <w:rPr>
          <w:i/>
        </w:rPr>
        <w:t>Элементы сферической геометрии. Конические сечения.</w:t>
      </w:r>
    </w:p>
    <w:p w:rsidR="007614E9" w:rsidRPr="00862D70" w:rsidRDefault="007614E9" w:rsidP="007614E9">
      <w:pPr>
        <w:spacing w:line="276" w:lineRule="auto"/>
        <w:rPr>
          <w:i/>
        </w:rPr>
      </w:pPr>
      <w:r w:rsidRPr="00862D70">
        <w:t xml:space="preserve">Касательные прямые и плоскости. Вписанные и описанные сферы. </w:t>
      </w:r>
      <w:r w:rsidRPr="00862D70">
        <w:rPr>
          <w:i/>
        </w:rPr>
        <w:t xml:space="preserve">Касающиеся сферы. Комбинации тел вращения. </w:t>
      </w:r>
    </w:p>
    <w:p w:rsidR="007614E9" w:rsidRPr="00862D70" w:rsidRDefault="007614E9" w:rsidP="007614E9">
      <w:pPr>
        <w:spacing w:line="276" w:lineRule="auto"/>
      </w:pPr>
      <w:r w:rsidRPr="00862D70">
        <w:t>Векторы и координаты. Сумма векторов, умножение вектора на число. Угол между векторами. Скалярное произведение.</w:t>
      </w:r>
    </w:p>
    <w:p w:rsidR="007614E9" w:rsidRPr="00862D70" w:rsidRDefault="007614E9" w:rsidP="007614E9">
      <w:pPr>
        <w:spacing w:line="276" w:lineRule="auto"/>
        <w:rPr>
          <w:i/>
        </w:rPr>
      </w:pPr>
      <w:r w:rsidRPr="00862D70">
        <w:t>Уравнение плоскости. Формула расстояния между точками. Уравнение сферы.</w:t>
      </w:r>
      <w:r w:rsidRPr="00862D70">
        <w:rPr>
          <w:i/>
        </w:rPr>
        <w:t xml:space="preserve"> Формула расстояния от точки до плоскости. Способы задания прямой уравнениями.</w:t>
      </w:r>
    </w:p>
    <w:p w:rsidR="007614E9" w:rsidRPr="00862D70" w:rsidRDefault="007614E9" w:rsidP="007614E9">
      <w:pPr>
        <w:spacing w:line="276" w:lineRule="auto"/>
        <w:rPr>
          <w:i/>
        </w:rPr>
      </w:pPr>
      <w:r w:rsidRPr="00862D70">
        <w:rPr>
          <w:i/>
        </w:rPr>
        <w:t>Решение задач и доказательство теорем с помощью векторов и методом координат. Элементы геометрии масс.</w:t>
      </w:r>
    </w:p>
    <w:p w:rsidR="007614E9" w:rsidRPr="00862D70" w:rsidRDefault="007614E9" w:rsidP="007614E9">
      <w:pPr>
        <w:spacing w:line="276" w:lineRule="auto"/>
        <w:rPr>
          <w:i/>
        </w:rPr>
      </w:pPr>
      <w:r w:rsidRPr="00862D70">
        <w:t xml:space="preserve">Понятие объема. Объемы многогранников. Объемы тел вращения. </w:t>
      </w:r>
      <w:r w:rsidRPr="00862D70">
        <w:rPr>
          <w:i/>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7614E9" w:rsidRPr="00862D70" w:rsidRDefault="007614E9" w:rsidP="007614E9">
      <w:pPr>
        <w:spacing w:line="276" w:lineRule="auto"/>
        <w:rPr>
          <w:b/>
        </w:rPr>
      </w:pPr>
      <w:r w:rsidRPr="00862D70">
        <w:rPr>
          <w:i/>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7614E9" w:rsidRPr="00862D70" w:rsidRDefault="007614E9" w:rsidP="007614E9">
      <w:pPr>
        <w:spacing w:line="276" w:lineRule="auto"/>
      </w:pPr>
      <w:r w:rsidRPr="00862D70">
        <w:t>Площадь сферы.</w:t>
      </w:r>
    </w:p>
    <w:p w:rsidR="007614E9" w:rsidRPr="00862D70" w:rsidRDefault="007614E9" w:rsidP="007614E9">
      <w:pPr>
        <w:spacing w:line="276" w:lineRule="auto"/>
      </w:pPr>
      <w:r w:rsidRPr="00862D70">
        <w:rPr>
          <w:i/>
        </w:rPr>
        <w:t>Развертка цилиндра и конуса.</w:t>
      </w:r>
      <w:r w:rsidRPr="00862D70">
        <w:t xml:space="preserve"> Площадь поверхности цилиндра и конуса.</w:t>
      </w:r>
    </w:p>
    <w:p w:rsidR="007614E9" w:rsidRPr="00862D70" w:rsidRDefault="007614E9" w:rsidP="007614E9">
      <w:pPr>
        <w:spacing w:line="276" w:lineRule="auto"/>
      </w:pPr>
      <w:r w:rsidRPr="00862D70">
        <w:t>Комбинации многогранников и тел вращения.</w:t>
      </w:r>
    </w:p>
    <w:p w:rsidR="007614E9" w:rsidRPr="00862D70" w:rsidRDefault="007614E9" w:rsidP="007614E9">
      <w:pPr>
        <w:spacing w:line="276" w:lineRule="auto"/>
      </w:pPr>
      <w:r w:rsidRPr="00862D70">
        <w:t>Подобие в пространстве. Отношение объемов и площадей поверхностей подобных фигур.</w:t>
      </w:r>
    </w:p>
    <w:p w:rsidR="007614E9" w:rsidRPr="00862D70" w:rsidRDefault="007614E9" w:rsidP="007614E9">
      <w:pPr>
        <w:spacing w:line="276" w:lineRule="auto"/>
        <w:rPr>
          <w:i/>
          <w:spacing w:val="-8"/>
        </w:rPr>
      </w:pPr>
      <w:r w:rsidRPr="00862D70">
        <w:rPr>
          <w:i/>
          <w:spacing w:val="-8"/>
        </w:rPr>
        <w:t>Движения в пространстве: параллельный перенос, симметрия относительно плоскости, центральная симметрия, поворот относительно прямой.</w:t>
      </w:r>
    </w:p>
    <w:p w:rsidR="007614E9" w:rsidRPr="00862D70" w:rsidRDefault="007614E9" w:rsidP="007614E9">
      <w:pPr>
        <w:spacing w:line="276" w:lineRule="auto"/>
        <w:rPr>
          <w:i/>
        </w:rPr>
      </w:pPr>
      <w:r w:rsidRPr="00862D70">
        <w:rPr>
          <w:i/>
        </w:rPr>
        <w:t>Преобразование подобия, гомотетия. Решение задач на плоскости с использованием стереометрических методов.</w:t>
      </w:r>
    </w:p>
    <w:p w:rsidR="007614E9" w:rsidRPr="00862D70" w:rsidRDefault="007614E9" w:rsidP="007614E9">
      <w:pPr>
        <w:spacing w:line="276" w:lineRule="auto"/>
        <w:rPr>
          <w:b/>
        </w:rPr>
      </w:pPr>
      <w:r w:rsidRPr="00862D70">
        <w:rPr>
          <w:b/>
        </w:rPr>
        <w:t>Вероятность и статистика, логика, теория графов и комбинаторика</w:t>
      </w:r>
    </w:p>
    <w:p w:rsidR="007614E9" w:rsidRPr="00862D70" w:rsidRDefault="007614E9" w:rsidP="007614E9">
      <w:pPr>
        <w:spacing w:line="276" w:lineRule="auto"/>
      </w:pPr>
      <w:r w:rsidRPr="00862D70">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7614E9" w:rsidRPr="00862D70" w:rsidRDefault="007614E9" w:rsidP="007614E9">
      <w:pPr>
        <w:spacing w:line="276" w:lineRule="auto"/>
        <w:rPr>
          <w:bCs/>
          <w:color w:val="000000"/>
        </w:rPr>
      </w:pPr>
      <w:r w:rsidRPr="00862D70">
        <w:rPr>
          <w:bCs/>
          <w:i/>
          <w:color w:val="000000"/>
        </w:rPr>
        <w:t>Вероятностное пространство. Аксиомы теории вероятностей</w:t>
      </w:r>
      <w:r w:rsidRPr="00862D70">
        <w:rPr>
          <w:bCs/>
          <w:color w:val="000000"/>
        </w:rPr>
        <w:t xml:space="preserve">. </w:t>
      </w:r>
    </w:p>
    <w:p w:rsidR="007614E9" w:rsidRPr="00862D70" w:rsidRDefault="007614E9" w:rsidP="007614E9">
      <w:pPr>
        <w:spacing w:line="276" w:lineRule="auto"/>
        <w:rPr>
          <w:bCs/>
          <w:color w:val="000000"/>
        </w:rPr>
      </w:pPr>
      <w:r w:rsidRPr="00862D70">
        <w:rPr>
          <w:bCs/>
          <w:color w:val="000000"/>
        </w:rPr>
        <w:t>Условная вероятность. Правило умножения вероятностей. Формула полной вероятности. Формула Байеса.</w:t>
      </w:r>
    </w:p>
    <w:p w:rsidR="007614E9" w:rsidRPr="00862D70" w:rsidRDefault="007614E9" w:rsidP="007614E9">
      <w:pPr>
        <w:spacing w:line="276" w:lineRule="auto"/>
        <w:rPr>
          <w:bCs/>
          <w:color w:val="000000"/>
        </w:rPr>
      </w:pPr>
      <w:r w:rsidRPr="00862D70">
        <w:rPr>
          <w:bCs/>
          <w:color w:val="000000"/>
        </w:rPr>
        <w:t xml:space="preserve">Дискретные случайные величины и распределения. </w:t>
      </w:r>
      <w:r w:rsidRPr="00862D70">
        <w:t xml:space="preserve">Совместные распределения. </w:t>
      </w:r>
      <w:r w:rsidRPr="00862D70">
        <w:rPr>
          <w:bCs/>
          <w:color w:val="000000"/>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7614E9" w:rsidRPr="00862D70" w:rsidRDefault="007614E9" w:rsidP="007614E9">
      <w:pPr>
        <w:spacing w:line="276" w:lineRule="auto"/>
      </w:pPr>
      <w:r w:rsidRPr="00862D70">
        <w:rPr>
          <w:bCs/>
          <w:color w:val="000000"/>
        </w:rPr>
        <w:t>Бинарная случайная величина, распределение Бернулли.</w:t>
      </w:r>
      <w:r w:rsidRPr="00862D70">
        <w:rPr>
          <w:b/>
          <w:bCs/>
          <w:i/>
          <w:color w:val="000000"/>
        </w:rPr>
        <w:t xml:space="preserve"> </w:t>
      </w:r>
      <w:r w:rsidRPr="00862D70">
        <w:rPr>
          <w:bCs/>
          <w:color w:val="000000"/>
        </w:rPr>
        <w:t xml:space="preserve">Геометрическое распределение. Биномиальное распределение и его свойства. </w:t>
      </w:r>
      <w:r w:rsidRPr="00862D70">
        <w:rPr>
          <w:i/>
        </w:rPr>
        <w:t>Гипергеометрическое распределение</w:t>
      </w:r>
      <w:r w:rsidRPr="00862D70">
        <w:t xml:space="preserve"> </w:t>
      </w:r>
      <w:r w:rsidRPr="00862D70">
        <w:rPr>
          <w:i/>
        </w:rPr>
        <w:t>и его свойства.</w:t>
      </w:r>
      <w:r w:rsidRPr="00862D70">
        <w:t xml:space="preserve"> </w:t>
      </w:r>
    </w:p>
    <w:p w:rsidR="007614E9" w:rsidRPr="00862D70" w:rsidRDefault="007614E9" w:rsidP="007614E9">
      <w:pPr>
        <w:spacing w:line="276" w:lineRule="auto"/>
      </w:pPr>
      <w:r w:rsidRPr="00862D70">
        <w:lastRenderedPageBreak/>
        <w:t xml:space="preserve">Непрерывные случайные величины. Плотность вероятности. Функция распределения. Равномерное распределение. </w:t>
      </w:r>
    </w:p>
    <w:p w:rsidR="007614E9" w:rsidRPr="00862D70" w:rsidRDefault="007614E9" w:rsidP="007614E9">
      <w:pPr>
        <w:spacing w:line="276" w:lineRule="auto"/>
        <w:rPr>
          <w:i/>
        </w:rPr>
      </w:pPr>
      <w:r w:rsidRPr="00862D70">
        <w:rPr>
          <w:i/>
        </w:rPr>
        <w:t xml:space="preserve">Показательное распределение, его параметры. </w:t>
      </w:r>
    </w:p>
    <w:p w:rsidR="007614E9" w:rsidRPr="00862D70" w:rsidRDefault="007614E9" w:rsidP="007614E9">
      <w:pPr>
        <w:spacing w:line="276" w:lineRule="auto"/>
      </w:pPr>
      <w:r w:rsidRPr="00862D70">
        <w:rPr>
          <w:i/>
        </w:rPr>
        <w:t>Распределение Пуассона и его применение</w:t>
      </w:r>
      <w:r w:rsidRPr="00862D70">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862D70">
        <w:rPr>
          <w:i/>
        </w:rPr>
        <w:t>Центральная предельная теорема</w:t>
      </w:r>
      <w:r w:rsidRPr="00862D70">
        <w:t>.</w:t>
      </w:r>
    </w:p>
    <w:p w:rsidR="007614E9" w:rsidRPr="00862D70" w:rsidRDefault="007614E9" w:rsidP="007614E9">
      <w:pPr>
        <w:spacing w:line="276" w:lineRule="auto"/>
        <w:rPr>
          <w:i/>
        </w:rPr>
      </w:pPr>
      <w:r w:rsidRPr="00862D70">
        <w:rPr>
          <w:i/>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7614E9" w:rsidRPr="00862D70" w:rsidRDefault="007614E9" w:rsidP="007614E9">
      <w:pPr>
        <w:spacing w:line="276" w:lineRule="auto"/>
        <w:rPr>
          <w:bCs/>
          <w:color w:val="000000"/>
        </w:rPr>
      </w:pPr>
      <w:r w:rsidRPr="00862D70">
        <w:t>Ковариация двух случайных величин. Понятие о коэффициенте корреляции.</w:t>
      </w:r>
      <w:r w:rsidRPr="00862D70">
        <w:rPr>
          <w:bCs/>
          <w:color w:val="000000"/>
        </w:rPr>
        <w:t xml:space="preserve"> Совместные наблюдения двух случайных величин. </w:t>
      </w:r>
      <w:r w:rsidRPr="00862D70">
        <w:rPr>
          <w:i/>
        </w:rPr>
        <w:t xml:space="preserve">Выборочный коэффициент корреляции. </w:t>
      </w:r>
      <w:r w:rsidRPr="00862D70">
        <w:rPr>
          <w:bCs/>
          <w:i/>
          <w:color w:val="000000"/>
        </w:rPr>
        <w:t>Линейная регрессия.</w:t>
      </w:r>
    </w:p>
    <w:p w:rsidR="007614E9" w:rsidRPr="00862D70" w:rsidRDefault="007614E9" w:rsidP="007614E9">
      <w:pPr>
        <w:spacing w:line="276" w:lineRule="auto"/>
        <w:rPr>
          <w:i/>
        </w:rPr>
      </w:pPr>
      <w:r w:rsidRPr="00862D70">
        <w:rPr>
          <w:i/>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7614E9" w:rsidRPr="00862D70" w:rsidRDefault="007614E9" w:rsidP="007614E9">
      <w:pPr>
        <w:spacing w:line="276" w:lineRule="auto"/>
        <w:rPr>
          <w:bCs/>
          <w:i/>
          <w:color w:val="000000"/>
        </w:rPr>
      </w:pPr>
      <w:r w:rsidRPr="00862D70">
        <w:rPr>
          <w:bCs/>
          <w:i/>
          <w:color w:val="000000"/>
        </w:rPr>
        <w:t xml:space="preserve">Построение соответствий. Инъективные и </w:t>
      </w:r>
      <w:proofErr w:type="spellStart"/>
      <w:r w:rsidRPr="00862D70">
        <w:rPr>
          <w:bCs/>
          <w:i/>
          <w:color w:val="000000"/>
        </w:rPr>
        <w:t>сюръективные</w:t>
      </w:r>
      <w:proofErr w:type="spellEnd"/>
      <w:r w:rsidRPr="00862D70">
        <w:rPr>
          <w:bCs/>
          <w:i/>
          <w:color w:val="000000"/>
        </w:rPr>
        <w:t xml:space="preserve"> соответствия. Биекции. Дискретная непрерывность. Принцип Дирихле.</w:t>
      </w:r>
    </w:p>
    <w:p w:rsidR="007614E9" w:rsidRDefault="007614E9" w:rsidP="007614E9">
      <w:pPr>
        <w:spacing w:line="276" w:lineRule="auto"/>
        <w:rPr>
          <w:bCs/>
          <w:i/>
          <w:color w:val="000000"/>
        </w:rPr>
      </w:pPr>
      <w:r w:rsidRPr="00862D70">
        <w:rPr>
          <w:bCs/>
          <w:i/>
          <w:color w:val="000000"/>
        </w:rPr>
        <w:t xml:space="preserve">Кодирование. Двоичная запись. </w:t>
      </w:r>
    </w:p>
    <w:p w:rsidR="007614E9" w:rsidRDefault="007614E9" w:rsidP="007614E9">
      <w:pPr>
        <w:spacing w:line="276" w:lineRule="auto"/>
        <w:rPr>
          <w:bCs/>
          <w:i/>
          <w:color w:val="000000"/>
        </w:rPr>
      </w:pPr>
      <w:r w:rsidRPr="00862D70">
        <w:rPr>
          <w:bCs/>
          <w:i/>
          <w:color w:val="000000"/>
        </w:rPr>
        <w:t xml:space="preserve">Основные понятия теории графов. Деревья. Двоичное дерево. Связность. Компоненты связности. Пути на графе. </w:t>
      </w:r>
      <w:proofErr w:type="spellStart"/>
      <w:r w:rsidRPr="00862D70">
        <w:rPr>
          <w:bCs/>
          <w:i/>
          <w:color w:val="000000"/>
        </w:rPr>
        <w:t>Эйлеровы</w:t>
      </w:r>
      <w:proofErr w:type="spellEnd"/>
      <w:r w:rsidRPr="00862D70">
        <w:rPr>
          <w:bCs/>
          <w:i/>
          <w:color w:val="000000"/>
        </w:rPr>
        <w:t xml:space="preserve"> и Гамильтоновы пути. </w:t>
      </w:r>
    </w:p>
    <w:p w:rsidR="007614E9" w:rsidRPr="004F7CD8" w:rsidRDefault="007614E9" w:rsidP="00AF74CC">
      <w:pPr>
        <w:pStyle w:val="1"/>
        <w:numPr>
          <w:ilvl w:val="0"/>
          <w:numId w:val="31"/>
        </w:numPr>
        <w:ind w:right="710"/>
        <w:rPr>
          <w:rFonts w:ascii="Times New Roman" w:hAnsi="Times New Roman" w:cs="Times New Roman"/>
          <w:color w:val="000000" w:themeColor="text1"/>
          <w:sz w:val="24"/>
          <w:szCs w:val="24"/>
        </w:rPr>
      </w:pPr>
      <w:r w:rsidRPr="004F7CD8">
        <w:rPr>
          <w:rFonts w:ascii="Times New Roman" w:hAnsi="Times New Roman" w:cs="Times New Roman"/>
          <w:color w:val="000000" w:themeColor="text1"/>
          <w:sz w:val="24"/>
          <w:szCs w:val="24"/>
        </w:rPr>
        <w:t xml:space="preserve">Тематическое планирование </w:t>
      </w:r>
    </w:p>
    <w:tbl>
      <w:tblPr>
        <w:tblStyle w:val="TableGrid"/>
        <w:tblpPr w:leftFromText="180" w:rightFromText="180" w:vertAnchor="text" w:horzAnchor="page" w:tblpX="2254" w:tblpY="1261"/>
        <w:tblW w:w="8217" w:type="dxa"/>
        <w:tblInd w:w="0" w:type="dxa"/>
        <w:tblCellMar>
          <w:top w:w="7" w:type="dxa"/>
          <w:left w:w="108" w:type="dxa"/>
          <w:right w:w="40" w:type="dxa"/>
        </w:tblCellMar>
        <w:tblLook w:val="04A0" w:firstRow="1" w:lastRow="0" w:firstColumn="1" w:lastColumn="0" w:noHBand="0" w:noVBand="1"/>
      </w:tblPr>
      <w:tblGrid>
        <w:gridCol w:w="867"/>
        <w:gridCol w:w="5649"/>
        <w:gridCol w:w="1701"/>
      </w:tblGrid>
      <w:tr w:rsidR="007614E9" w:rsidRPr="004F7CD8" w:rsidTr="00367676">
        <w:trPr>
          <w:trHeight w:val="694"/>
        </w:trPr>
        <w:tc>
          <w:tcPr>
            <w:tcW w:w="867" w:type="dxa"/>
            <w:tcBorders>
              <w:top w:val="single" w:sz="4" w:space="0" w:color="000000"/>
              <w:left w:val="single" w:sz="4" w:space="0" w:color="000000"/>
              <w:bottom w:val="single" w:sz="4" w:space="0" w:color="000000"/>
              <w:right w:val="single" w:sz="4" w:space="0" w:color="000000"/>
            </w:tcBorders>
            <w:vAlign w:val="center"/>
          </w:tcPr>
          <w:p w:rsidR="007614E9" w:rsidRPr="004F7CD8" w:rsidRDefault="007614E9" w:rsidP="00367676">
            <w:pPr>
              <w:spacing w:line="259" w:lineRule="auto"/>
              <w:jc w:val="center"/>
              <w:rPr>
                <w:rFonts w:cs="Times New Roman"/>
              </w:rPr>
            </w:pPr>
            <w:r w:rsidRPr="004F7CD8">
              <w:rPr>
                <w:rFonts w:cs="Times New Roman"/>
                <w:b/>
              </w:rPr>
              <w:t xml:space="preserve">№ темы </w:t>
            </w:r>
          </w:p>
        </w:tc>
        <w:tc>
          <w:tcPr>
            <w:tcW w:w="5649" w:type="dxa"/>
            <w:tcBorders>
              <w:top w:val="single" w:sz="4" w:space="0" w:color="000000"/>
              <w:left w:val="single" w:sz="4" w:space="0" w:color="000000"/>
              <w:bottom w:val="single" w:sz="4" w:space="0" w:color="000000"/>
              <w:right w:val="single" w:sz="4" w:space="0" w:color="000000"/>
            </w:tcBorders>
            <w:vAlign w:val="center"/>
          </w:tcPr>
          <w:p w:rsidR="007614E9" w:rsidRPr="004F7CD8" w:rsidRDefault="007614E9" w:rsidP="00367676">
            <w:pPr>
              <w:spacing w:line="259" w:lineRule="auto"/>
              <w:rPr>
                <w:rFonts w:cs="Times New Roman"/>
              </w:rPr>
            </w:pPr>
            <w:r w:rsidRPr="004F7CD8">
              <w:rPr>
                <w:rFonts w:cs="Times New Roman"/>
                <w:b/>
              </w:rPr>
              <w:t xml:space="preserve">Содержание учебного материала </w:t>
            </w:r>
          </w:p>
        </w:tc>
        <w:tc>
          <w:tcPr>
            <w:tcW w:w="1701" w:type="dxa"/>
            <w:tcBorders>
              <w:top w:val="single" w:sz="4" w:space="0" w:color="000000"/>
              <w:left w:val="single" w:sz="4" w:space="0" w:color="000000"/>
              <w:bottom w:val="single" w:sz="4" w:space="0" w:color="000000"/>
              <w:right w:val="single" w:sz="4" w:space="0" w:color="000000"/>
            </w:tcBorders>
            <w:vAlign w:val="center"/>
          </w:tcPr>
          <w:p w:rsidR="007614E9" w:rsidRPr="004F7CD8" w:rsidRDefault="007614E9" w:rsidP="00367676">
            <w:pPr>
              <w:spacing w:line="281" w:lineRule="auto"/>
              <w:jc w:val="center"/>
              <w:rPr>
                <w:rFonts w:cs="Times New Roman"/>
              </w:rPr>
            </w:pPr>
            <w:r w:rsidRPr="004F7CD8">
              <w:rPr>
                <w:rFonts w:cs="Times New Roman"/>
                <w:b/>
              </w:rPr>
              <w:t xml:space="preserve">Количество часов </w:t>
            </w:r>
          </w:p>
        </w:tc>
      </w:tr>
      <w:tr w:rsidR="007614E9" w:rsidRPr="004F7CD8" w:rsidTr="00367676">
        <w:trPr>
          <w:trHeight w:val="331"/>
        </w:trPr>
        <w:tc>
          <w:tcPr>
            <w:tcW w:w="867" w:type="dxa"/>
            <w:tcBorders>
              <w:top w:val="single" w:sz="4" w:space="0" w:color="000000"/>
              <w:left w:val="single" w:sz="4" w:space="0" w:color="000000"/>
              <w:bottom w:val="single" w:sz="4" w:space="0" w:color="000000"/>
              <w:right w:val="nil"/>
            </w:tcBorders>
          </w:tcPr>
          <w:p w:rsidR="007614E9" w:rsidRPr="004F7CD8" w:rsidRDefault="007614E9" w:rsidP="00367676">
            <w:pPr>
              <w:spacing w:after="160" w:line="259" w:lineRule="auto"/>
              <w:rPr>
                <w:rFonts w:cs="Times New Roman"/>
              </w:rPr>
            </w:pPr>
          </w:p>
        </w:tc>
        <w:tc>
          <w:tcPr>
            <w:tcW w:w="7350" w:type="dxa"/>
            <w:gridSpan w:val="2"/>
            <w:tcBorders>
              <w:top w:val="single" w:sz="4" w:space="0" w:color="000000"/>
              <w:left w:val="nil"/>
              <w:bottom w:val="single" w:sz="4" w:space="0" w:color="000000"/>
              <w:right w:val="single" w:sz="4" w:space="0" w:color="000000"/>
            </w:tcBorders>
          </w:tcPr>
          <w:p w:rsidR="007614E9" w:rsidRPr="004F7CD8" w:rsidRDefault="007614E9" w:rsidP="00367676">
            <w:pPr>
              <w:spacing w:after="160" w:line="259" w:lineRule="auto"/>
              <w:jc w:val="center"/>
              <w:rPr>
                <w:rFonts w:cs="Times New Roman"/>
                <w:b/>
              </w:rPr>
            </w:pPr>
            <w:r>
              <w:rPr>
                <w:rFonts w:cs="Times New Roman"/>
                <w:b/>
              </w:rPr>
              <w:t>Алгебра и начала анализа 10 класс</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1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Повторение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6 </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2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 Действительные числа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18 </w:t>
            </w:r>
          </w:p>
        </w:tc>
      </w:tr>
      <w:tr w:rsidR="007614E9" w:rsidRPr="004F7CD8" w:rsidTr="00367676">
        <w:trPr>
          <w:trHeight w:val="288"/>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3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 Степенная функция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17 </w:t>
            </w:r>
          </w:p>
        </w:tc>
      </w:tr>
      <w:tr w:rsidR="007614E9" w:rsidRPr="004F7CD8" w:rsidTr="00367676">
        <w:trPr>
          <w:trHeight w:val="358"/>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4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Показательная функция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12 </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5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Логарифмическая функция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19 </w:t>
            </w:r>
          </w:p>
        </w:tc>
      </w:tr>
      <w:tr w:rsidR="007614E9" w:rsidRPr="004F7CD8" w:rsidTr="00367676">
        <w:trPr>
          <w:trHeight w:val="401"/>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6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Тригонометрические формулы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26 </w:t>
            </w:r>
          </w:p>
        </w:tc>
      </w:tr>
      <w:tr w:rsidR="007614E9" w:rsidRPr="004F7CD8" w:rsidTr="00367676">
        <w:trPr>
          <w:trHeight w:val="310"/>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lastRenderedPageBreak/>
              <w:t xml:space="preserve">7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Тригонометрические уравнения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18 </w:t>
            </w:r>
          </w:p>
        </w:tc>
      </w:tr>
      <w:tr w:rsidR="007614E9" w:rsidRPr="004F7CD8" w:rsidTr="00367676">
        <w:trPr>
          <w:trHeight w:val="288"/>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8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Повторение за 10 класс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20 </w:t>
            </w:r>
          </w:p>
        </w:tc>
      </w:tr>
      <w:tr w:rsidR="007614E9" w:rsidRPr="004F7CD8" w:rsidTr="00367676">
        <w:trPr>
          <w:trHeight w:val="331"/>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9"/>
              <w:jc w:val="right"/>
              <w:rPr>
                <w:rFonts w:cs="Times New Roman"/>
              </w:rPr>
            </w:pPr>
            <w:r w:rsidRPr="004F7CD8">
              <w:rPr>
                <w:rFonts w:cs="Times New Roman"/>
                <w:b/>
              </w:rPr>
              <w:t xml:space="preserve">Итого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9"/>
              <w:jc w:val="center"/>
              <w:rPr>
                <w:rFonts w:cs="Times New Roman"/>
              </w:rPr>
            </w:pPr>
            <w:r w:rsidRPr="004F7CD8">
              <w:rPr>
                <w:rFonts w:cs="Times New Roman"/>
                <w:b/>
              </w:rPr>
              <w:t xml:space="preserve">136 </w:t>
            </w:r>
          </w:p>
        </w:tc>
      </w:tr>
      <w:tr w:rsidR="007614E9" w:rsidRPr="004F7CD8" w:rsidTr="00367676">
        <w:trPr>
          <w:trHeight w:val="331"/>
        </w:trPr>
        <w:tc>
          <w:tcPr>
            <w:tcW w:w="867" w:type="dxa"/>
            <w:tcBorders>
              <w:top w:val="single" w:sz="4" w:space="0" w:color="000000"/>
              <w:left w:val="single" w:sz="4" w:space="0" w:color="000000"/>
              <w:bottom w:val="single" w:sz="4" w:space="0" w:color="000000"/>
              <w:right w:val="nil"/>
            </w:tcBorders>
          </w:tcPr>
          <w:p w:rsidR="007614E9" w:rsidRPr="004F7CD8" w:rsidRDefault="007614E9" w:rsidP="00367676">
            <w:pPr>
              <w:spacing w:after="160" w:line="259" w:lineRule="auto"/>
              <w:rPr>
                <w:rFonts w:cs="Times New Roman"/>
              </w:rPr>
            </w:pPr>
          </w:p>
        </w:tc>
        <w:tc>
          <w:tcPr>
            <w:tcW w:w="7350" w:type="dxa"/>
            <w:gridSpan w:val="2"/>
            <w:tcBorders>
              <w:top w:val="single" w:sz="4" w:space="0" w:color="000000"/>
              <w:left w:val="nil"/>
              <w:bottom w:val="single" w:sz="4" w:space="0" w:color="000000"/>
              <w:right w:val="single" w:sz="4" w:space="0" w:color="000000"/>
            </w:tcBorders>
          </w:tcPr>
          <w:p w:rsidR="007614E9" w:rsidRPr="004F7CD8" w:rsidRDefault="007614E9" w:rsidP="00367676">
            <w:pPr>
              <w:spacing w:after="160" w:line="259" w:lineRule="auto"/>
              <w:jc w:val="center"/>
              <w:rPr>
                <w:rFonts w:cs="Times New Roman"/>
                <w:b/>
              </w:rPr>
            </w:pPr>
            <w:r>
              <w:rPr>
                <w:rFonts w:cs="Times New Roman"/>
                <w:b/>
              </w:rPr>
              <w:t xml:space="preserve">Алгебра и начала анализа </w:t>
            </w:r>
            <w:r w:rsidRPr="004F7CD8">
              <w:rPr>
                <w:rFonts w:cs="Times New Roman"/>
                <w:b/>
              </w:rPr>
              <w:t>11 класс</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1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Повторение</w:t>
            </w:r>
            <w:r w:rsidRPr="004F7CD8">
              <w:rPr>
                <w:rFonts w:cs="Times New Roman"/>
                <w:b/>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6 </w:t>
            </w:r>
          </w:p>
        </w:tc>
      </w:tr>
      <w:tr w:rsidR="007614E9" w:rsidRPr="004F7CD8" w:rsidTr="00367676">
        <w:trPr>
          <w:trHeight w:val="288"/>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2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Тригонометрические функции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18 </w:t>
            </w:r>
          </w:p>
        </w:tc>
      </w:tr>
      <w:tr w:rsidR="007614E9" w:rsidRPr="004F7CD8" w:rsidTr="00367676">
        <w:trPr>
          <w:trHeight w:val="340"/>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3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Производная и ее геометрический смысл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20 </w:t>
            </w:r>
          </w:p>
        </w:tc>
      </w:tr>
      <w:tr w:rsidR="007614E9" w:rsidRPr="004F7CD8" w:rsidTr="00367676">
        <w:trPr>
          <w:trHeight w:val="325"/>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4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Применение производной к исследованию функции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16 </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5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Интеграл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15 </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6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Комбинаторика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13 </w:t>
            </w:r>
          </w:p>
        </w:tc>
      </w:tr>
      <w:tr w:rsidR="007614E9" w:rsidRPr="004F7CD8" w:rsidTr="00367676">
        <w:trPr>
          <w:trHeight w:val="286"/>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7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Элементы теории вероятностей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12 </w:t>
            </w:r>
          </w:p>
        </w:tc>
      </w:tr>
      <w:tr w:rsidR="007614E9" w:rsidRPr="004F7CD8" w:rsidTr="00367676">
        <w:trPr>
          <w:trHeight w:val="288"/>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8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Статистика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8 </w:t>
            </w:r>
          </w:p>
        </w:tc>
      </w:tr>
      <w:tr w:rsidR="007614E9" w:rsidRPr="004F7CD8" w:rsidTr="00367676">
        <w:trPr>
          <w:trHeight w:val="562"/>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9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Итоговое повторение курса алгебры и начал анализа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7"/>
              <w:jc w:val="center"/>
              <w:rPr>
                <w:rFonts w:cs="Times New Roman"/>
              </w:rPr>
            </w:pPr>
            <w:r w:rsidRPr="004F7CD8">
              <w:rPr>
                <w:rFonts w:cs="Times New Roman"/>
              </w:rPr>
              <w:t xml:space="preserve">28 </w:t>
            </w:r>
          </w:p>
        </w:tc>
      </w:tr>
      <w:tr w:rsidR="007614E9" w:rsidRPr="004F7CD8" w:rsidTr="00367676">
        <w:trPr>
          <w:trHeight w:val="331"/>
        </w:trPr>
        <w:tc>
          <w:tcPr>
            <w:tcW w:w="867"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rPr>
                <w:rFonts w:cs="Times New Roman"/>
              </w:rPr>
            </w:pPr>
            <w:r w:rsidRPr="004F7CD8">
              <w:rPr>
                <w:rFonts w:cs="Times New Roman"/>
              </w:rPr>
              <w:t xml:space="preserve"> </w:t>
            </w:r>
          </w:p>
        </w:tc>
        <w:tc>
          <w:tcPr>
            <w:tcW w:w="5649"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9"/>
              <w:jc w:val="right"/>
              <w:rPr>
                <w:rFonts w:cs="Times New Roman"/>
              </w:rPr>
            </w:pPr>
            <w:r w:rsidRPr="004F7CD8">
              <w:rPr>
                <w:rFonts w:cs="Times New Roman"/>
                <w:b/>
              </w:rPr>
              <w:t xml:space="preserve">Итого </w:t>
            </w:r>
          </w:p>
        </w:tc>
        <w:tc>
          <w:tcPr>
            <w:tcW w:w="1701" w:type="dxa"/>
            <w:tcBorders>
              <w:top w:val="single" w:sz="4" w:space="0" w:color="000000"/>
              <w:left w:val="single" w:sz="4" w:space="0" w:color="000000"/>
              <w:bottom w:val="single" w:sz="4" w:space="0" w:color="000000"/>
              <w:right w:val="single" w:sz="4" w:space="0" w:color="000000"/>
            </w:tcBorders>
          </w:tcPr>
          <w:p w:rsidR="007614E9" w:rsidRPr="004F7CD8" w:rsidRDefault="007614E9" w:rsidP="00367676">
            <w:pPr>
              <w:spacing w:line="259" w:lineRule="auto"/>
              <w:ind w:right="69"/>
              <w:jc w:val="center"/>
              <w:rPr>
                <w:rFonts w:cs="Times New Roman"/>
              </w:rPr>
            </w:pPr>
            <w:r w:rsidRPr="004F7CD8">
              <w:rPr>
                <w:rFonts w:cs="Times New Roman"/>
                <w:b/>
              </w:rPr>
              <w:t xml:space="preserve">136 </w:t>
            </w:r>
          </w:p>
        </w:tc>
      </w:tr>
      <w:tr w:rsidR="007614E9" w:rsidRPr="004F7CD8" w:rsidTr="00367676">
        <w:trPr>
          <w:trHeight w:val="331"/>
        </w:trPr>
        <w:tc>
          <w:tcPr>
            <w:tcW w:w="867" w:type="dxa"/>
            <w:tcBorders>
              <w:top w:val="single" w:sz="4" w:space="0" w:color="000000"/>
              <w:left w:val="single" w:sz="4" w:space="0" w:color="000000"/>
              <w:bottom w:val="single" w:sz="4" w:space="0" w:color="000000"/>
              <w:right w:val="nil"/>
            </w:tcBorders>
          </w:tcPr>
          <w:p w:rsidR="007614E9" w:rsidRDefault="007614E9" w:rsidP="00367676">
            <w:pPr>
              <w:spacing w:after="160" w:line="259" w:lineRule="auto"/>
            </w:pPr>
          </w:p>
        </w:tc>
        <w:tc>
          <w:tcPr>
            <w:tcW w:w="5649" w:type="dxa"/>
            <w:tcBorders>
              <w:top w:val="single" w:sz="4" w:space="0" w:color="000000"/>
              <w:left w:val="nil"/>
              <w:bottom w:val="single" w:sz="4" w:space="0" w:color="000000"/>
              <w:right w:val="nil"/>
            </w:tcBorders>
          </w:tcPr>
          <w:p w:rsidR="007614E9" w:rsidRDefault="007614E9" w:rsidP="00367676">
            <w:pPr>
              <w:spacing w:line="259" w:lineRule="auto"/>
              <w:ind w:left="3874" w:hanging="2727"/>
              <w:jc w:val="center"/>
            </w:pPr>
            <w:r>
              <w:rPr>
                <w:rFonts w:cs="Times New Roman"/>
                <w:b/>
              </w:rPr>
              <w:t>Геометрия 10 класс</w:t>
            </w:r>
          </w:p>
        </w:tc>
        <w:tc>
          <w:tcPr>
            <w:tcW w:w="1701" w:type="dxa"/>
            <w:tcBorders>
              <w:top w:val="single" w:sz="4" w:space="0" w:color="000000"/>
              <w:left w:val="nil"/>
              <w:bottom w:val="single" w:sz="4" w:space="0" w:color="000000"/>
              <w:right w:val="single" w:sz="4" w:space="0" w:color="000000"/>
            </w:tcBorders>
          </w:tcPr>
          <w:p w:rsidR="007614E9" w:rsidRDefault="007614E9" w:rsidP="00367676">
            <w:pPr>
              <w:spacing w:after="160" w:line="259" w:lineRule="auto"/>
            </w:pPr>
          </w:p>
        </w:tc>
      </w:tr>
    </w:tbl>
    <w:tbl>
      <w:tblPr>
        <w:tblW w:w="8221" w:type="dxa"/>
        <w:tblInd w:w="1101" w:type="dxa"/>
        <w:tblCellMar>
          <w:top w:w="7" w:type="dxa"/>
          <w:right w:w="62" w:type="dxa"/>
        </w:tblCellMar>
        <w:tblLook w:val="04A0" w:firstRow="1" w:lastRow="0" w:firstColumn="1" w:lastColumn="0" w:noHBand="0" w:noVBand="1"/>
      </w:tblPr>
      <w:tblGrid>
        <w:gridCol w:w="473"/>
        <w:gridCol w:w="6146"/>
        <w:gridCol w:w="1602"/>
      </w:tblGrid>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1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Введение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3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2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Параллельность прямых и плоскостей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14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3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Перпендикулярность прямых и плоскостей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17 </w:t>
            </w:r>
          </w:p>
        </w:tc>
      </w:tr>
      <w:tr w:rsidR="007614E9" w:rsidRPr="00F003E6" w:rsidTr="007614E9">
        <w:trPr>
          <w:trHeight w:val="289"/>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4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Многогранники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18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5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Векторы в пространстве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10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6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Повторение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6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left="12"/>
              <w:jc w:val="center"/>
            </w:pPr>
            <w:r w:rsidRPr="00F003E6">
              <w:t xml:space="preserve">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Итого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rPr>
                <w:b/>
              </w:rPr>
              <w:t xml:space="preserve">68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nil"/>
            </w:tcBorders>
          </w:tcPr>
          <w:p w:rsidR="007614E9" w:rsidRPr="00F003E6" w:rsidRDefault="007614E9" w:rsidP="00367676">
            <w:pPr>
              <w:spacing w:after="160" w:line="259" w:lineRule="auto"/>
            </w:pPr>
          </w:p>
        </w:tc>
        <w:tc>
          <w:tcPr>
            <w:tcW w:w="6146" w:type="dxa"/>
            <w:tcBorders>
              <w:top w:val="single" w:sz="4" w:space="0" w:color="000000"/>
              <w:left w:val="nil"/>
              <w:bottom w:val="single" w:sz="4" w:space="0" w:color="000000"/>
              <w:right w:val="nil"/>
            </w:tcBorders>
          </w:tcPr>
          <w:p w:rsidR="007614E9" w:rsidRPr="00F003E6" w:rsidRDefault="007614E9" w:rsidP="00367676">
            <w:pPr>
              <w:spacing w:line="259" w:lineRule="auto"/>
              <w:ind w:left="3874" w:hanging="1203"/>
            </w:pPr>
            <w:r>
              <w:rPr>
                <w:b/>
              </w:rPr>
              <w:t xml:space="preserve">Геометрия </w:t>
            </w:r>
            <w:r w:rsidRPr="00F003E6">
              <w:rPr>
                <w:b/>
              </w:rPr>
              <w:t xml:space="preserve">11 класс </w:t>
            </w:r>
          </w:p>
        </w:tc>
        <w:tc>
          <w:tcPr>
            <w:tcW w:w="1602" w:type="dxa"/>
            <w:tcBorders>
              <w:top w:val="single" w:sz="4" w:space="0" w:color="000000"/>
              <w:left w:val="nil"/>
              <w:bottom w:val="single" w:sz="4" w:space="0" w:color="000000"/>
              <w:right w:val="single" w:sz="4" w:space="0" w:color="000000"/>
            </w:tcBorders>
          </w:tcPr>
          <w:p w:rsidR="007614E9" w:rsidRPr="00F003E6" w:rsidRDefault="007614E9" w:rsidP="00367676">
            <w:pPr>
              <w:spacing w:after="160" w:line="259" w:lineRule="auto"/>
            </w:pP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1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Цилиндр. Конус. Шар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20 </w:t>
            </w:r>
          </w:p>
        </w:tc>
      </w:tr>
      <w:tr w:rsidR="007614E9" w:rsidRPr="00F003E6" w:rsidTr="007614E9">
        <w:trPr>
          <w:trHeight w:val="288"/>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2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Объемы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19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3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Метод координат в пространстве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18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8"/>
              <w:jc w:val="center"/>
            </w:pPr>
            <w:r w:rsidRPr="00F003E6">
              <w:t xml:space="preserve">4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Обобщающее повторение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t xml:space="preserve">11 </w:t>
            </w:r>
          </w:p>
        </w:tc>
      </w:tr>
      <w:tr w:rsidR="007614E9" w:rsidRPr="00F003E6" w:rsidTr="007614E9">
        <w:trPr>
          <w:trHeight w:val="286"/>
        </w:trPr>
        <w:tc>
          <w:tcPr>
            <w:tcW w:w="473"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left="12"/>
              <w:jc w:val="center"/>
            </w:pPr>
            <w:r w:rsidRPr="00F003E6">
              <w:t xml:space="preserve"> </w:t>
            </w:r>
          </w:p>
        </w:tc>
        <w:tc>
          <w:tcPr>
            <w:tcW w:w="6146"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pPr>
            <w:r w:rsidRPr="00F003E6">
              <w:t xml:space="preserve">Итого  </w:t>
            </w:r>
          </w:p>
        </w:tc>
        <w:tc>
          <w:tcPr>
            <w:tcW w:w="1602" w:type="dxa"/>
            <w:tcBorders>
              <w:top w:val="single" w:sz="4" w:space="0" w:color="000000"/>
              <w:left w:val="single" w:sz="4" w:space="0" w:color="000000"/>
              <w:bottom w:val="single" w:sz="4" w:space="0" w:color="000000"/>
              <w:right w:val="single" w:sz="4" w:space="0" w:color="000000"/>
            </w:tcBorders>
          </w:tcPr>
          <w:p w:rsidR="007614E9" w:rsidRPr="00F003E6" w:rsidRDefault="007614E9" w:rsidP="00367676">
            <w:pPr>
              <w:spacing w:line="259" w:lineRule="auto"/>
              <w:ind w:right="45"/>
              <w:jc w:val="center"/>
            </w:pPr>
            <w:r w:rsidRPr="00F003E6">
              <w:rPr>
                <w:b/>
              </w:rPr>
              <w:t xml:space="preserve">68 </w:t>
            </w:r>
          </w:p>
        </w:tc>
      </w:tr>
    </w:tbl>
    <w:p w:rsidR="001C0504" w:rsidRPr="008A6E04" w:rsidRDefault="001C0504" w:rsidP="008A6E04">
      <w:pPr>
        <w:spacing w:line="360" w:lineRule="auto"/>
        <w:jc w:val="both"/>
        <w:rPr>
          <w:sz w:val="28"/>
          <w:szCs w:val="28"/>
        </w:rPr>
      </w:pPr>
    </w:p>
    <w:sectPr w:rsidR="001C0504" w:rsidRPr="008A6E04" w:rsidSect="008A6E04">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1BA267F6"/>
    <w:name w:val="WW8Num2"/>
    <w:lvl w:ilvl="0">
      <w:start w:val="1"/>
      <w:numFmt w:val="decimal"/>
      <w:lvlText w:val="%1."/>
      <w:lvlJc w:val="left"/>
      <w:pPr>
        <w:tabs>
          <w:tab w:val="num" w:pos="360"/>
        </w:tabs>
        <w:ind w:left="360" w:hanging="360"/>
      </w:pPr>
      <w:rPr>
        <w:rFonts w:cs="Times New Roman"/>
        <w:b/>
        <w:i/>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0000003"/>
    <w:multiLevelType w:val="singleLevel"/>
    <w:tmpl w:val="00000003"/>
    <w:name w:val="WW8Num3"/>
    <w:lvl w:ilvl="0">
      <w:start w:val="10"/>
      <w:numFmt w:val="decimal"/>
      <w:lvlText w:val="%1."/>
      <w:lvlJc w:val="left"/>
      <w:pPr>
        <w:tabs>
          <w:tab w:val="num" w:pos="360"/>
        </w:tabs>
        <w:ind w:left="360" w:hanging="360"/>
      </w:pPr>
      <w:rPr>
        <w:rFonts w:cs="Times New Roman"/>
        <w:b/>
        <w:i/>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2465630"/>
    <w:multiLevelType w:val="hybridMultilevel"/>
    <w:tmpl w:val="895C265A"/>
    <w:lvl w:ilvl="0" w:tplc="920A0796">
      <w:start w:val="1"/>
      <w:numFmt w:val="bullet"/>
      <w:lvlText w:val="•"/>
      <w:lvlJc w:val="left"/>
      <w:pPr>
        <w:tabs>
          <w:tab w:val="num" w:pos="720"/>
        </w:tabs>
        <w:ind w:left="720" w:hanging="360"/>
      </w:pPr>
      <w:rPr>
        <w:rFonts w:ascii="Arial" w:hAnsi="Arial" w:hint="default"/>
      </w:rPr>
    </w:lvl>
    <w:lvl w:ilvl="1" w:tplc="60040AD0" w:tentative="1">
      <w:start w:val="1"/>
      <w:numFmt w:val="bullet"/>
      <w:lvlText w:val="•"/>
      <w:lvlJc w:val="left"/>
      <w:pPr>
        <w:tabs>
          <w:tab w:val="num" w:pos="1440"/>
        </w:tabs>
        <w:ind w:left="1440" w:hanging="360"/>
      </w:pPr>
      <w:rPr>
        <w:rFonts w:ascii="Arial" w:hAnsi="Arial" w:hint="default"/>
      </w:rPr>
    </w:lvl>
    <w:lvl w:ilvl="2" w:tplc="27B486AA" w:tentative="1">
      <w:start w:val="1"/>
      <w:numFmt w:val="bullet"/>
      <w:lvlText w:val="•"/>
      <w:lvlJc w:val="left"/>
      <w:pPr>
        <w:tabs>
          <w:tab w:val="num" w:pos="2160"/>
        </w:tabs>
        <w:ind w:left="2160" w:hanging="360"/>
      </w:pPr>
      <w:rPr>
        <w:rFonts w:ascii="Arial" w:hAnsi="Arial" w:hint="default"/>
      </w:rPr>
    </w:lvl>
    <w:lvl w:ilvl="3" w:tplc="9F46D58E" w:tentative="1">
      <w:start w:val="1"/>
      <w:numFmt w:val="bullet"/>
      <w:lvlText w:val="•"/>
      <w:lvlJc w:val="left"/>
      <w:pPr>
        <w:tabs>
          <w:tab w:val="num" w:pos="2880"/>
        </w:tabs>
        <w:ind w:left="2880" w:hanging="360"/>
      </w:pPr>
      <w:rPr>
        <w:rFonts w:ascii="Arial" w:hAnsi="Arial" w:hint="default"/>
      </w:rPr>
    </w:lvl>
    <w:lvl w:ilvl="4" w:tplc="625CE5D4" w:tentative="1">
      <w:start w:val="1"/>
      <w:numFmt w:val="bullet"/>
      <w:lvlText w:val="•"/>
      <w:lvlJc w:val="left"/>
      <w:pPr>
        <w:tabs>
          <w:tab w:val="num" w:pos="3600"/>
        </w:tabs>
        <w:ind w:left="3600" w:hanging="360"/>
      </w:pPr>
      <w:rPr>
        <w:rFonts w:ascii="Arial" w:hAnsi="Arial" w:hint="default"/>
      </w:rPr>
    </w:lvl>
    <w:lvl w:ilvl="5" w:tplc="B02E5EE0" w:tentative="1">
      <w:start w:val="1"/>
      <w:numFmt w:val="bullet"/>
      <w:lvlText w:val="•"/>
      <w:lvlJc w:val="left"/>
      <w:pPr>
        <w:tabs>
          <w:tab w:val="num" w:pos="4320"/>
        </w:tabs>
        <w:ind w:left="4320" w:hanging="360"/>
      </w:pPr>
      <w:rPr>
        <w:rFonts w:ascii="Arial" w:hAnsi="Arial" w:hint="default"/>
      </w:rPr>
    </w:lvl>
    <w:lvl w:ilvl="6" w:tplc="0A048598" w:tentative="1">
      <w:start w:val="1"/>
      <w:numFmt w:val="bullet"/>
      <w:lvlText w:val="•"/>
      <w:lvlJc w:val="left"/>
      <w:pPr>
        <w:tabs>
          <w:tab w:val="num" w:pos="5040"/>
        </w:tabs>
        <w:ind w:left="5040" w:hanging="360"/>
      </w:pPr>
      <w:rPr>
        <w:rFonts w:ascii="Arial" w:hAnsi="Arial" w:hint="default"/>
      </w:rPr>
    </w:lvl>
    <w:lvl w:ilvl="7" w:tplc="860611C2" w:tentative="1">
      <w:start w:val="1"/>
      <w:numFmt w:val="bullet"/>
      <w:lvlText w:val="•"/>
      <w:lvlJc w:val="left"/>
      <w:pPr>
        <w:tabs>
          <w:tab w:val="num" w:pos="5760"/>
        </w:tabs>
        <w:ind w:left="5760" w:hanging="360"/>
      </w:pPr>
      <w:rPr>
        <w:rFonts w:ascii="Arial" w:hAnsi="Arial" w:hint="default"/>
      </w:rPr>
    </w:lvl>
    <w:lvl w:ilvl="8" w:tplc="C4D824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2D54A69"/>
    <w:multiLevelType w:val="multilevel"/>
    <w:tmpl w:val="C5609970"/>
    <w:styleLink w:val="LFO1"/>
    <w:lvl w:ilvl="0">
      <w:numFmt w:val="bullet"/>
      <w:lvlText w:val="–"/>
      <w:lvlJc w:val="left"/>
      <w:pPr>
        <w:ind w:left="786"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6"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21421552"/>
    <w:multiLevelType w:val="hybridMultilevel"/>
    <w:tmpl w:val="3D8A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702D62"/>
    <w:multiLevelType w:val="hybridMultilevel"/>
    <w:tmpl w:val="A00EA522"/>
    <w:lvl w:ilvl="0" w:tplc="B99E649A">
      <w:start w:val="1"/>
      <w:numFmt w:val="bullet"/>
      <w:lvlText w:val="•"/>
      <w:lvlJc w:val="left"/>
      <w:pPr>
        <w:tabs>
          <w:tab w:val="num" w:pos="720"/>
        </w:tabs>
        <w:ind w:left="720" w:hanging="360"/>
      </w:pPr>
      <w:rPr>
        <w:rFonts w:ascii="Arial" w:hAnsi="Arial" w:hint="default"/>
      </w:rPr>
    </w:lvl>
    <w:lvl w:ilvl="1" w:tplc="D8828966" w:tentative="1">
      <w:start w:val="1"/>
      <w:numFmt w:val="bullet"/>
      <w:lvlText w:val="•"/>
      <w:lvlJc w:val="left"/>
      <w:pPr>
        <w:tabs>
          <w:tab w:val="num" w:pos="1440"/>
        </w:tabs>
        <w:ind w:left="1440" w:hanging="360"/>
      </w:pPr>
      <w:rPr>
        <w:rFonts w:ascii="Arial" w:hAnsi="Arial" w:hint="default"/>
      </w:rPr>
    </w:lvl>
    <w:lvl w:ilvl="2" w:tplc="83BA0C1A" w:tentative="1">
      <w:start w:val="1"/>
      <w:numFmt w:val="bullet"/>
      <w:lvlText w:val="•"/>
      <w:lvlJc w:val="left"/>
      <w:pPr>
        <w:tabs>
          <w:tab w:val="num" w:pos="2160"/>
        </w:tabs>
        <w:ind w:left="2160" w:hanging="360"/>
      </w:pPr>
      <w:rPr>
        <w:rFonts w:ascii="Arial" w:hAnsi="Arial" w:hint="default"/>
      </w:rPr>
    </w:lvl>
    <w:lvl w:ilvl="3" w:tplc="A1245334" w:tentative="1">
      <w:start w:val="1"/>
      <w:numFmt w:val="bullet"/>
      <w:lvlText w:val="•"/>
      <w:lvlJc w:val="left"/>
      <w:pPr>
        <w:tabs>
          <w:tab w:val="num" w:pos="2880"/>
        </w:tabs>
        <w:ind w:left="2880" w:hanging="360"/>
      </w:pPr>
      <w:rPr>
        <w:rFonts w:ascii="Arial" w:hAnsi="Arial" w:hint="default"/>
      </w:rPr>
    </w:lvl>
    <w:lvl w:ilvl="4" w:tplc="41C4800C" w:tentative="1">
      <w:start w:val="1"/>
      <w:numFmt w:val="bullet"/>
      <w:lvlText w:val="•"/>
      <w:lvlJc w:val="left"/>
      <w:pPr>
        <w:tabs>
          <w:tab w:val="num" w:pos="3600"/>
        </w:tabs>
        <w:ind w:left="3600" w:hanging="360"/>
      </w:pPr>
      <w:rPr>
        <w:rFonts w:ascii="Arial" w:hAnsi="Arial" w:hint="default"/>
      </w:rPr>
    </w:lvl>
    <w:lvl w:ilvl="5" w:tplc="C03EB148" w:tentative="1">
      <w:start w:val="1"/>
      <w:numFmt w:val="bullet"/>
      <w:lvlText w:val="•"/>
      <w:lvlJc w:val="left"/>
      <w:pPr>
        <w:tabs>
          <w:tab w:val="num" w:pos="4320"/>
        </w:tabs>
        <w:ind w:left="4320" w:hanging="360"/>
      </w:pPr>
      <w:rPr>
        <w:rFonts w:ascii="Arial" w:hAnsi="Arial" w:hint="default"/>
      </w:rPr>
    </w:lvl>
    <w:lvl w:ilvl="6" w:tplc="CC6A966A" w:tentative="1">
      <w:start w:val="1"/>
      <w:numFmt w:val="bullet"/>
      <w:lvlText w:val="•"/>
      <w:lvlJc w:val="left"/>
      <w:pPr>
        <w:tabs>
          <w:tab w:val="num" w:pos="5040"/>
        </w:tabs>
        <w:ind w:left="5040" w:hanging="360"/>
      </w:pPr>
      <w:rPr>
        <w:rFonts w:ascii="Arial" w:hAnsi="Arial" w:hint="default"/>
      </w:rPr>
    </w:lvl>
    <w:lvl w:ilvl="7" w:tplc="C5A009B6" w:tentative="1">
      <w:start w:val="1"/>
      <w:numFmt w:val="bullet"/>
      <w:lvlText w:val="•"/>
      <w:lvlJc w:val="left"/>
      <w:pPr>
        <w:tabs>
          <w:tab w:val="num" w:pos="5760"/>
        </w:tabs>
        <w:ind w:left="5760" w:hanging="360"/>
      </w:pPr>
      <w:rPr>
        <w:rFonts w:ascii="Arial" w:hAnsi="Arial" w:hint="default"/>
      </w:rPr>
    </w:lvl>
    <w:lvl w:ilvl="8" w:tplc="CFFA4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7C2133"/>
    <w:multiLevelType w:val="hybridMultilevel"/>
    <w:tmpl w:val="64F476FE"/>
    <w:lvl w:ilvl="0" w:tplc="B6E61AC6">
      <w:start w:val="1"/>
      <w:numFmt w:val="decimal"/>
      <w:pStyle w:val="a0"/>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15:restartNumberingAfterBreak="0">
    <w:nsid w:val="41F63CD1"/>
    <w:multiLevelType w:val="hybridMultilevel"/>
    <w:tmpl w:val="9A9859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465437D0"/>
    <w:multiLevelType w:val="multilevel"/>
    <w:tmpl w:val="B1DE22B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EA005CD"/>
    <w:multiLevelType w:val="multilevel"/>
    <w:tmpl w:val="4E3845C8"/>
    <w:lvl w:ilvl="0">
      <w:start w:val="3"/>
      <w:numFmt w:val="decimal"/>
      <w:lvlText w:val="%1."/>
      <w:lvlJc w:val="left"/>
      <w:pPr>
        <w:ind w:left="1789" w:hanging="360"/>
      </w:p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9" w15:restartNumberingAfterBreak="0">
    <w:nsid w:val="4FE83BCE"/>
    <w:multiLevelType w:val="multilevel"/>
    <w:tmpl w:val="358A5CF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53AF2BDB"/>
    <w:multiLevelType w:val="hybridMultilevel"/>
    <w:tmpl w:val="CAA0EF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7F92FEE"/>
    <w:multiLevelType w:val="hybridMultilevel"/>
    <w:tmpl w:val="133C5A20"/>
    <w:lvl w:ilvl="0" w:tplc="E9AE64C2">
      <w:start w:val="1"/>
      <w:numFmt w:val="bullet"/>
      <w:lvlText w:val="•"/>
      <w:lvlJc w:val="left"/>
      <w:pPr>
        <w:tabs>
          <w:tab w:val="num" w:pos="720"/>
        </w:tabs>
        <w:ind w:left="720" w:hanging="360"/>
      </w:pPr>
      <w:rPr>
        <w:rFonts w:ascii="Arial" w:hAnsi="Arial" w:hint="default"/>
      </w:rPr>
    </w:lvl>
    <w:lvl w:ilvl="1" w:tplc="E758C372" w:tentative="1">
      <w:start w:val="1"/>
      <w:numFmt w:val="bullet"/>
      <w:lvlText w:val="•"/>
      <w:lvlJc w:val="left"/>
      <w:pPr>
        <w:tabs>
          <w:tab w:val="num" w:pos="1440"/>
        </w:tabs>
        <w:ind w:left="1440" w:hanging="360"/>
      </w:pPr>
      <w:rPr>
        <w:rFonts w:ascii="Arial" w:hAnsi="Arial" w:hint="default"/>
      </w:rPr>
    </w:lvl>
    <w:lvl w:ilvl="2" w:tplc="5D2E24D0" w:tentative="1">
      <w:start w:val="1"/>
      <w:numFmt w:val="bullet"/>
      <w:lvlText w:val="•"/>
      <w:lvlJc w:val="left"/>
      <w:pPr>
        <w:tabs>
          <w:tab w:val="num" w:pos="2160"/>
        </w:tabs>
        <w:ind w:left="2160" w:hanging="360"/>
      </w:pPr>
      <w:rPr>
        <w:rFonts w:ascii="Arial" w:hAnsi="Arial" w:hint="default"/>
      </w:rPr>
    </w:lvl>
    <w:lvl w:ilvl="3" w:tplc="A7AA9AAE" w:tentative="1">
      <w:start w:val="1"/>
      <w:numFmt w:val="bullet"/>
      <w:lvlText w:val="•"/>
      <w:lvlJc w:val="left"/>
      <w:pPr>
        <w:tabs>
          <w:tab w:val="num" w:pos="2880"/>
        </w:tabs>
        <w:ind w:left="2880" w:hanging="360"/>
      </w:pPr>
      <w:rPr>
        <w:rFonts w:ascii="Arial" w:hAnsi="Arial" w:hint="default"/>
      </w:rPr>
    </w:lvl>
    <w:lvl w:ilvl="4" w:tplc="B2C270C8" w:tentative="1">
      <w:start w:val="1"/>
      <w:numFmt w:val="bullet"/>
      <w:lvlText w:val="•"/>
      <w:lvlJc w:val="left"/>
      <w:pPr>
        <w:tabs>
          <w:tab w:val="num" w:pos="3600"/>
        </w:tabs>
        <w:ind w:left="3600" w:hanging="360"/>
      </w:pPr>
      <w:rPr>
        <w:rFonts w:ascii="Arial" w:hAnsi="Arial" w:hint="default"/>
      </w:rPr>
    </w:lvl>
    <w:lvl w:ilvl="5" w:tplc="07882996" w:tentative="1">
      <w:start w:val="1"/>
      <w:numFmt w:val="bullet"/>
      <w:lvlText w:val="•"/>
      <w:lvlJc w:val="left"/>
      <w:pPr>
        <w:tabs>
          <w:tab w:val="num" w:pos="4320"/>
        </w:tabs>
        <w:ind w:left="4320" w:hanging="360"/>
      </w:pPr>
      <w:rPr>
        <w:rFonts w:ascii="Arial" w:hAnsi="Arial" w:hint="default"/>
      </w:rPr>
    </w:lvl>
    <w:lvl w:ilvl="6" w:tplc="CDE69762" w:tentative="1">
      <w:start w:val="1"/>
      <w:numFmt w:val="bullet"/>
      <w:lvlText w:val="•"/>
      <w:lvlJc w:val="left"/>
      <w:pPr>
        <w:tabs>
          <w:tab w:val="num" w:pos="5040"/>
        </w:tabs>
        <w:ind w:left="5040" w:hanging="360"/>
      </w:pPr>
      <w:rPr>
        <w:rFonts w:ascii="Arial" w:hAnsi="Arial" w:hint="default"/>
      </w:rPr>
    </w:lvl>
    <w:lvl w:ilvl="7" w:tplc="00482092" w:tentative="1">
      <w:start w:val="1"/>
      <w:numFmt w:val="bullet"/>
      <w:lvlText w:val="•"/>
      <w:lvlJc w:val="left"/>
      <w:pPr>
        <w:tabs>
          <w:tab w:val="num" w:pos="5760"/>
        </w:tabs>
        <w:ind w:left="5760" w:hanging="360"/>
      </w:pPr>
      <w:rPr>
        <w:rFonts w:ascii="Arial" w:hAnsi="Arial" w:hint="default"/>
      </w:rPr>
    </w:lvl>
    <w:lvl w:ilvl="8" w:tplc="DC6CBF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EF65EFD"/>
    <w:multiLevelType w:val="hybridMultilevel"/>
    <w:tmpl w:val="D8887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4F2FDA"/>
    <w:multiLevelType w:val="hybridMultilevel"/>
    <w:tmpl w:val="0BBCAAC6"/>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6970D3B"/>
    <w:multiLevelType w:val="hybridMultilevel"/>
    <w:tmpl w:val="29A4DA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6C764996"/>
    <w:multiLevelType w:val="hybridMultilevel"/>
    <w:tmpl w:val="2C2043DE"/>
    <w:lvl w:ilvl="0" w:tplc="618245B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7D975D59"/>
    <w:multiLevelType w:val="hybridMultilevel"/>
    <w:tmpl w:val="CAFA5368"/>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24"/>
  </w:num>
  <w:num w:numId="7">
    <w:abstractNumId w:val="4"/>
  </w:num>
  <w:num w:numId="8">
    <w:abstractNumId w:val="11"/>
  </w:num>
  <w:num w:numId="9">
    <w:abstractNumId w:val="21"/>
  </w:num>
  <w:num w:numId="10">
    <w:abstractNumId w:val="14"/>
  </w:num>
  <w:num w:numId="11">
    <w:abstractNumId w:val="16"/>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5"/>
  </w:num>
  <w:num w:numId="16">
    <w:abstractNumId w:val="19"/>
  </w:num>
  <w:num w:numId="17">
    <w:abstractNumId w:val="18"/>
  </w:num>
  <w:num w:numId="18">
    <w:abstractNumId w:val="23"/>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9"/>
  </w:num>
  <w:num w:numId="23">
    <w:abstractNumId w:val="8"/>
  </w:num>
  <w:num w:numId="24">
    <w:abstractNumId w:val="7"/>
  </w:num>
  <w:num w:numId="25">
    <w:abstractNumId w:val="2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5"/>
  </w:num>
  <w:num w:numId="29">
    <w:abstractNumId w:val="30"/>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9D"/>
    <w:rsid w:val="00083B7A"/>
    <w:rsid w:val="000F5D15"/>
    <w:rsid w:val="001009CA"/>
    <w:rsid w:val="00107E88"/>
    <w:rsid w:val="001106B5"/>
    <w:rsid w:val="00193022"/>
    <w:rsid w:val="001C0504"/>
    <w:rsid w:val="001E3B2A"/>
    <w:rsid w:val="00225369"/>
    <w:rsid w:val="00242137"/>
    <w:rsid w:val="002975CB"/>
    <w:rsid w:val="002A0B5C"/>
    <w:rsid w:val="002E52AE"/>
    <w:rsid w:val="002F02F0"/>
    <w:rsid w:val="003002AB"/>
    <w:rsid w:val="0030125C"/>
    <w:rsid w:val="0030608C"/>
    <w:rsid w:val="003222C3"/>
    <w:rsid w:val="00367676"/>
    <w:rsid w:val="003A6549"/>
    <w:rsid w:val="00402175"/>
    <w:rsid w:val="004178B9"/>
    <w:rsid w:val="00484C81"/>
    <w:rsid w:val="004D5850"/>
    <w:rsid w:val="004F165B"/>
    <w:rsid w:val="00592E05"/>
    <w:rsid w:val="005E58C4"/>
    <w:rsid w:val="006639D4"/>
    <w:rsid w:val="00700719"/>
    <w:rsid w:val="007023B6"/>
    <w:rsid w:val="00702B6A"/>
    <w:rsid w:val="007614E9"/>
    <w:rsid w:val="007E0602"/>
    <w:rsid w:val="007E19E9"/>
    <w:rsid w:val="00804232"/>
    <w:rsid w:val="0085202A"/>
    <w:rsid w:val="0085779D"/>
    <w:rsid w:val="008A6E04"/>
    <w:rsid w:val="008E521A"/>
    <w:rsid w:val="00945E86"/>
    <w:rsid w:val="00961A59"/>
    <w:rsid w:val="009A0D40"/>
    <w:rsid w:val="009C3AE0"/>
    <w:rsid w:val="009C3B9F"/>
    <w:rsid w:val="009D4D4E"/>
    <w:rsid w:val="00A54B09"/>
    <w:rsid w:val="00AF74CC"/>
    <w:rsid w:val="00B3600B"/>
    <w:rsid w:val="00BA1764"/>
    <w:rsid w:val="00BA3C48"/>
    <w:rsid w:val="00BF061D"/>
    <w:rsid w:val="00C40AF7"/>
    <w:rsid w:val="00C84CB4"/>
    <w:rsid w:val="00D56A37"/>
    <w:rsid w:val="00D734F2"/>
    <w:rsid w:val="00D85E9E"/>
    <w:rsid w:val="00E345DB"/>
    <w:rsid w:val="00E42791"/>
    <w:rsid w:val="00E50063"/>
    <w:rsid w:val="00F95CA0"/>
    <w:rsid w:val="00FA0902"/>
    <w:rsid w:val="00FA79FA"/>
    <w:rsid w:val="00FE3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7368"/>
  <w15:docId w15:val="{A0BFD24E-95BE-451C-887B-41F6A9FA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5779D"/>
    <w:rPr>
      <w:rFonts w:ascii="Times New Roman" w:eastAsia="Times New Roman" w:hAnsi="Times New Roman"/>
      <w:sz w:val="24"/>
      <w:szCs w:val="24"/>
    </w:rPr>
  </w:style>
  <w:style w:type="paragraph" w:styleId="1">
    <w:name w:val="heading 1"/>
    <w:basedOn w:val="a2"/>
    <w:next w:val="a2"/>
    <w:link w:val="10"/>
    <w:uiPriority w:val="9"/>
    <w:qFormat/>
    <w:rsid w:val="007614E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h2,H2,Numbered text 3"/>
    <w:basedOn w:val="a2"/>
    <w:next w:val="a2"/>
    <w:link w:val="20"/>
    <w:uiPriority w:val="9"/>
    <w:qFormat/>
    <w:rsid w:val="007614E9"/>
    <w:pPr>
      <w:keepNext/>
      <w:keepLines/>
      <w:tabs>
        <w:tab w:val="left" w:pos="142"/>
      </w:tabs>
      <w:suppressAutoHyphens/>
      <w:spacing w:line="360" w:lineRule="auto"/>
      <w:ind w:firstLine="709"/>
      <w:jc w:val="both"/>
      <w:outlineLvl w:val="1"/>
    </w:pPr>
    <w:rPr>
      <w:b/>
      <w:sz w:val="28"/>
      <w:szCs w:val="26"/>
      <w:lang w:eastAsia="en-US"/>
    </w:rPr>
  </w:style>
  <w:style w:type="paragraph" w:styleId="3">
    <w:name w:val="heading 3"/>
    <w:basedOn w:val="a2"/>
    <w:next w:val="a2"/>
    <w:link w:val="30"/>
    <w:uiPriority w:val="9"/>
    <w:unhideWhenUsed/>
    <w:qFormat/>
    <w:rsid w:val="007614E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85779D"/>
    <w:pPr>
      <w:ind w:left="720"/>
      <w:contextualSpacing/>
    </w:pPr>
  </w:style>
  <w:style w:type="paragraph" w:customStyle="1" w:styleId="text">
    <w:name w:val="text"/>
    <w:basedOn w:val="a2"/>
    <w:rsid w:val="0085779D"/>
    <w:pPr>
      <w:suppressAutoHyphens/>
      <w:spacing w:before="300" w:after="280"/>
      <w:ind w:left="300" w:right="450"/>
      <w:jc w:val="both"/>
    </w:pPr>
    <w:rPr>
      <w:rFonts w:ascii="Arial" w:hAnsi="Arial" w:cs="Arial"/>
      <w:color w:val="000000"/>
      <w:kern w:val="1"/>
      <w:sz w:val="20"/>
      <w:szCs w:val="20"/>
      <w:lang w:eastAsia="ar-SA"/>
    </w:rPr>
  </w:style>
  <w:style w:type="paragraph" w:customStyle="1" w:styleId="Default">
    <w:name w:val="Default"/>
    <w:rsid w:val="00700719"/>
    <w:pPr>
      <w:autoSpaceDE w:val="0"/>
      <w:autoSpaceDN w:val="0"/>
      <w:adjustRightInd w:val="0"/>
    </w:pPr>
    <w:rPr>
      <w:rFonts w:ascii="Cambria Math" w:hAnsi="Cambria Math" w:cs="Cambria Math"/>
      <w:color w:val="000000"/>
      <w:sz w:val="24"/>
      <w:szCs w:val="24"/>
      <w:lang w:eastAsia="en-US"/>
    </w:rPr>
  </w:style>
  <w:style w:type="character" w:styleId="a7">
    <w:name w:val="Hyperlink"/>
    <w:uiPriority w:val="99"/>
    <w:unhideWhenUsed/>
    <w:rsid w:val="00BF061D"/>
    <w:rPr>
      <w:color w:val="0000FF"/>
      <w:u w:val="single"/>
    </w:rPr>
  </w:style>
  <w:style w:type="table" w:styleId="a8">
    <w:name w:val="Table Grid"/>
    <w:basedOn w:val="a4"/>
    <w:uiPriority w:val="59"/>
    <w:rsid w:val="00297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semiHidden/>
    <w:unhideWhenUsed/>
    <w:rsid w:val="00A54B09"/>
    <w:rPr>
      <w:rFonts w:ascii="Tahoma" w:hAnsi="Tahoma"/>
      <w:sz w:val="16"/>
      <w:szCs w:val="16"/>
    </w:rPr>
  </w:style>
  <w:style w:type="character" w:customStyle="1" w:styleId="aa">
    <w:name w:val="Текст выноски Знак"/>
    <w:link w:val="a9"/>
    <w:uiPriority w:val="99"/>
    <w:semiHidden/>
    <w:rsid w:val="00A54B09"/>
    <w:rPr>
      <w:rFonts w:ascii="Tahoma" w:eastAsia="Times New Roman" w:hAnsi="Tahoma" w:cs="Tahoma"/>
      <w:sz w:val="16"/>
      <w:szCs w:val="16"/>
      <w:lang w:eastAsia="ru-RU"/>
    </w:rPr>
  </w:style>
  <w:style w:type="paragraph" w:customStyle="1" w:styleId="leftmargin">
    <w:name w:val="left_margin"/>
    <w:basedOn w:val="a2"/>
    <w:rsid w:val="005E58C4"/>
    <w:pPr>
      <w:spacing w:before="100" w:beforeAutospacing="1" w:after="100" w:afterAutospacing="1"/>
    </w:pPr>
  </w:style>
  <w:style w:type="paragraph" w:styleId="ab">
    <w:name w:val="Normal (Web)"/>
    <w:basedOn w:val="a2"/>
    <w:uiPriority w:val="99"/>
    <w:semiHidden/>
    <w:unhideWhenUsed/>
    <w:rsid w:val="005E58C4"/>
    <w:pPr>
      <w:spacing w:before="100" w:beforeAutospacing="1" w:after="100" w:afterAutospacing="1"/>
    </w:pPr>
  </w:style>
  <w:style w:type="character" w:styleId="ac">
    <w:name w:val="Emphasis"/>
    <w:uiPriority w:val="20"/>
    <w:qFormat/>
    <w:rsid w:val="0030125C"/>
    <w:rPr>
      <w:i/>
      <w:iCs/>
    </w:rPr>
  </w:style>
  <w:style w:type="character" w:styleId="ad">
    <w:name w:val="Strong"/>
    <w:uiPriority w:val="22"/>
    <w:qFormat/>
    <w:rsid w:val="0030125C"/>
    <w:rPr>
      <w:b/>
      <w:bCs/>
    </w:rPr>
  </w:style>
  <w:style w:type="character" w:customStyle="1" w:styleId="10">
    <w:name w:val="Заголовок 1 Знак"/>
    <w:basedOn w:val="a3"/>
    <w:link w:val="1"/>
    <w:uiPriority w:val="9"/>
    <w:rsid w:val="007614E9"/>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h2 Знак,H2 Знак,Numbered text 3 Знак"/>
    <w:basedOn w:val="a3"/>
    <w:link w:val="2"/>
    <w:uiPriority w:val="9"/>
    <w:rsid w:val="007614E9"/>
    <w:rPr>
      <w:rFonts w:ascii="Times New Roman" w:eastAsia="Times New Roman" w:hAnsi="Times New Roman"/>
      <w:b/>
      <w:sz w:val="28"/>
      <w:szCs w:val="26"/>
      <w:lang w:eastAsia="en-US"/>
    </w:rPr>
  </w:style>
  <w:style w:type="character" w:customStyle="1" w:styleId="30">
    <w:name w:val="Заголовок 3 Знак"/>
    <w:basedOn w:val="a3"/>
    <w:link w:val="3"/>
    <w:uiPriority w:val="9"/>
    <w:rsid w:val="007614E9"/>
    <w:rPr>
      <w:rFonts w:asciiTheme="majorHAnsi" w:eastAsiaTheme="majorEastAsia" w:hAnsiTheme="majorHAnsi" w:cstheme="majorBidi"/>
      <w:b/>
      <w:bCs/>
      <w:color w:val="4F81BD" w:themeColor="accent1"/>
      <w:sz w:val="22"/>
      <w:szCs w:val="22"/>
      <w:lang w:eastAsia="en-US"/>
    </w:rPr>
  </w:style>
  <w:style w:type="paragraph" w:customStyle="1" w:styleId="a">
    <w:name w:val="Перечень"/>
    <w:basedOn w:val="a2"/>
    <w:next w:val="a2"/>
    <w:link w:val="ae"/>
    <w:qFormat/>
    <w:rsid w:val="007614E9"/>
    <w:pPr>
      <w:numPr>
        <w:numId w:val="14"/>
      </w:numPr>
      <w:suppressAutoHyphens/>
      <w:spacing w:line="360" w:lineRule="auto"/>
      <w:ind w:left="0" w:firstLine="284"/>
      <w:jc w:val="both"/>
    </w:pPr>
    <w:rPr>
      <w:rFonts w:eastAsia="Calibri"/>
      <w:sz w:val="28"/>
      <w:szCs w:val="22"/>
      <w:u w:color="000000"/>
      <w:bdr w:val="nil"/>
    </w:rPr>
  </w:style>
  <w:style w:type="character" w:customStyle="1" w:styleId="ae">
    <w:name w:val="Перечень Знак"/>
    <w:link w:val="a"/>
    <w:rsid w:val="007614E9"/>
    <w:rPr>
      <w:rFonts w:ascii="Times New Roman" w:hAnsi="Times New Roman"/>
      <w:sz w:val="28"/>
      <w:szCs w:val="22"/>
      <w:u w:color="000000"/>
      <w:bdr w:val="nil"/>
    </w:rPr>
  </w:style>
  <w:style w:type="numbering" w:customStyle="1" w:styleId="LFO1">
    <w:name w:val="LFO1"/>
    <w:basedOn w:val="a5"/>
    <w:rsid w:val="007614E9"/>
    <w:pPr>
      <w:numPr>
        <w:numId w:val="15"/>
      </w:numPr>
    </w:pPr>
  </w:style>
  <w:style w:type="character" w:customStyle="1" w:styleId="af">
    <w:name w:val="Перечисление Знак"/>
    <w:link w:val="a1"/>
    <w:uiPriority w:val="99"/>
    <w:locked/>
    <w:rsid w:val="007614E9"/>
    <w:rPr>
      <w:rFonts w:ascii="Times New Roman" w:hAnsi="Times New Roman"/>
    </w:rPr>
  </w:style>
  <w:style w:type="paragraph" w:customStyle="1" w:styleId="a1">
    <w:name w:val="Перечисление"/>
    <w:basedOn w:val="a2"/>
    <w:link w:val="af"/>
    <w:uiPriority w:val="99"/>
    <w:qFormat/>
    <w:rsid w:val="007614E9"/>
    <w:pPr>
      <w:numPr>
        <w:numId w:val="19"/>
      </w:numPr>
      <w:spacing w:after="60"/>
      <w:jc w:val="both"/>
    </w:pPr>
    <w:rPr>
      <w:rFonts w:eastAsia="Calibri"/>
      <w:sz w:val="20"/>
      <w:szCs w:val="20"/>
    </w:rPr>
  </w:style>
  <w:style w:type="character" w:customStyle="1" w:styleId="af0">
    <w:name w:val="НОМЕРА Знак"/>
    <w:link w:val="a0"/>
    <w:uiPriority w:val="99"/>
    <w:semiHidden/>
    <w:locked/>
    <w:rsid w:val="007614E9"/>
    <w:rPr>
      <w:rFonts w:ascii="Arial Narrow" w:hAnsi="Arial Narrow"/>
      <w:sz w:val="18"/>
      <w:szCs w:val="18"/>
    </w:rPr>
  </w:style>
  <w:style w:type="paragraph" w:customStyle="1" w:styleId="a0">
    <w:name w:val="НОМЕРА"/>
    <w:basedOn w:val="ab"/>
    <w:link w:val="af0"/>
    <w:uiPriority w:val="99"/>
    <w:semiHidden/>
    <w:qFormat/>
    <w:rsid w:val="007614E9"/>
    <w:pPr>
      <w:numPr>
        <w:numId w:val="20"/>
      </w:numPr>
      <w:spacing w:before="0" w:beforeAutospacing="0" w:after="0" w:afterAutospacing="0"/>
      <w:jc w:val="both"/>
    </w:pPr>
    <w:rPr>
      <w:rFonts w:ascii="Arial Narrow" w:eastAsia="Calibri" w:hAnsi="Arial Narrow"/>
      <w:sz w:val="18"/>
      <w:szCs w:val="18"/>
    </w:rPr>
  </w:style>
  <w:style w:type="character" w:customStyle="1" w:styleId="dash041e0431044b0447043d044b0439char1">
    <w:name w:val="dash041e_0431_044b_0447_043d_044b_0439__char1"/>
    <w:uiPriority w:val="99"/>
    <w:rsid w:val="007614E9"/>
    <w:rPr>
      <w:rFonts w:ascii="Times New Roman" w:hAnsi="Times New Roman" w:cs="Times New Roman" w:hint="default"/>
      <w:strike w:val="0"/>
      <w:dstrike w:val="0"/>
      <w:sz w:val="24"/>
      <w:szCs w:val="24"/>
      <w:u w:val="none"/>
      <w:effect w:val="none"/>
    </w:rPr>
  </w:style>
  <w:style w:type="table" w:customStyle="1" w:styleId="TableGrid">
    <w:name w:val="TableGrid"/>
    <w:rsid w:val="007614E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1261">
      <w:bodyDiv w:val="1"/>
      <w:marLeft w:val="0"/>
      <w:marRight w:val="0"/>
      <w:marTop w:val="0"/>
      <w:marBottom w:val="0"/>
      <w:divBdr>
        <w:top w:val="none" w:sz="0" w:space="0" w:color="auto"/>
        <w:left w:val="none" w:sz="0" w:space="0" w:color="auto"/>
        <w:bottom w:val="none" w:sz="0" w:space="0" w:color="auto"/>
        <w:right w:val="none" w:sz="0" w:space="0" w:color="auto"/>
      </w:divBdr>
      <w:divsChild>
        <w:div w:id="412552966">
          <w:marLeft w:val="274"/>
          <w:marRight w:val="0"/>
          <w:marTop w:val="150"/>
          <w:marBottom w:val="0"/>
          <w:divBdr>
            <w:top w:val="none" w:sz="0" w:space="0" w:color="auto"/>
            <w:left w:val="none" w:sz="0" w:space="0" w:color="auto"/>
            <w:bottom w:val="none" w:sz="0" w:space="0" w:color="auto"/>
            <w:right w:val="none" w:sz="0" w:space="0" w:color="auto"/>
          </w:divBdr>
        </w:div>
        <w:div w:id="1891647192">
          <w:marLeft w:val="274"/>
          <w:marRight w:val="0"/>
          <w:marTop w:val="150"/>
          <w:marBottom w:val="0"/>
          <w:divBdr>
            <w:top w:val="none" w:sz="0" w:space="0" w:color="auto"/>
            <w:left w:val="none" w:sz="0" w:space="0" w:color="auto"/>
            <w:bottom w:val="none" w:sz="0" w:space="0" w:color="auto"/>
            <w:right w:val="none" w:sz="0" w:space="0" w:color="auto"/>
          </w:divBdr>
        </w:div>
      </w:divsChild>
    </w:div>
    <w:div w:id="501437154">
      <w:bodyDiv w:val="1"/>
      <w:marLeft w:val="0"/>
      <w:marRight w:val="0"/>
      <w:marTop w:val="0"/>
      <w:marBottom w:val="0"/>
      <w:divBdr>
        <w:top w:val="none" w:sz="0" w:space="0" w:color="auto"/>
        <w:left w:val="none" w:sz="0" w:space="0" w:color="auto"/>
        <w:bottom w:val="none" w:sz="0" w:space="0" w:color="auto"/>
        <w:right w:val="none" w:sz="0" w:space="0" w:color="auto"/>
      </w:divBdr>
    </w:div>
    <w:div w:id="508057955">
      <w:bodyDiv w:val="1"/>
      <w:marLeft w:val="0"/>
      <w:marRight w:val="0"/>
      <w:marTop w:val="0"/>
      <w:marBottom w:val="0"/>
      <w:divBdr>
        <w:top w:val="none" w:sz="0" w:space="0" w:color="auto"/>
        <w:left w:val="none" w:sz="0" w:space="0" w:color="auto"/>
        <w:bottom w:val="none" w:sz="0" w:space="0" w:color="auto"/>
        <w:right w:val="none" w:sz="0" w:space="0" w:color="auto"/>
      </w:divBdr>
      <w:divsChild>
        <w:div w:id="2039970618">
          <w:marLeft w:val="0"/>
          <w:marRight w:val="0"/>
          <w:marTop w:val="0"/>
          <w:marBottom w:val="0"/>
          <w:divBdr>
            <w:top w:val="none" w:sz="0" w:space="0" w:color="auto"/>
            <w:left w:val="none" w:sz="0" w:space="0" w:color="auto"/>
            <w:bottom w:val="none" w:sz="0" w:space="0" w:color="auto"/>
            <w:right w:val="none" w:sz="0" w:space="0" w:color="auto"/>
          </w:divBdr>
          <w:divsChild>
            <w:div w:id="2116561439">
              <w:marLeft w:val="0"/>
              <w:marRight w:val="0"/>
              <w:marTop w:val="0"/>
              <w:marBottom w:val="0"/>
              <w:divBdr>
                <w:top w:val="none" w:sz="0" w:space="0" w:color="auto"/>
                <w:left w:val="none" w:sz="0" w:space="0" w:color="auto"/>
                <w:bottom w:val="none" w:sz="0" w:space="0" w:color="auto"/>
                <w:right w:val="none" w:sz="0" w:space="0" w:color="auto"/>
              </w:divBdr>
              <w:divsChild>
                <w:div w:id="1393128">
                  <w:marLeft w:val="0"/>
                  <w:marRight w:val="0"/>
                  <w:marTop w:val="0"/>
                  <w:marBottom w:val="0"/>
                  <w:divBdr>
                    <w:top w:val="none" w:sz="0" w:space="0" w:color="auto"/>
                    <w:left w:val="none" w:sz="0" w:space="0" w:color="auto"/>
                    <w:bottom w:val="none" w:sz="0" w:space="0" w:color="auto"/>
                    <w:right w:val="none" w:sz="0" w:space="0" w:color="auto"/>
                  </w:divBdr>
                  <w:divsChild>
                    <w:div w:id="2061635195">
                      <w:marLeft w:val="0"/>
                      <w:marRight w:val="0"/>
                      <w:marTop w:val="0"/>
                      <w:marBottom w:val="0"/>
                      <w:divBdr>
                        <w:top w:val="none" w:sz="0" w:space="0" w:color="auto"/>
                        <w:left w:val="none" w:sz="0" w:space="0" w:color="auto"/>
                        <w:bottom w:val="none" w:sz="0" w:space="0" w:color="auto"/>
                        <w:right w:val="none" w:sz="0" w:space="0" w:color="auto"/>
                      </w:divBdr>
                      <w:divsChild>
                        <w:div w:id="102961813">
                          <w:marLeft w:val="0"/>
                          <w:marRight w:val="0"/>
                          <w:marTop w:val="0"/>
                          <w:marBottom w:val="0"/>
                          <w:divBdr>
                            <w:top w:val="none" w:sz="0" w:space="0" w:color="auto"/>
                            <w:left w:val="none" w:sz="0" w:space="0" w:color="auto"/>
                            <w:bottom w:val="none" w:sz="0" w:space="0" w:color="auto"/>
                            <w:right w:val="none" w:sz="0" w:space="0" w:color="auto"/>
                          </w:divBdr>
                          <w:divsChild>
                            <w:div w:id="896013991">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169001">
      <w:bodyDiv w:val="1"/>
      <w:marLeft w:val="0"/>
      <w:marRight w:val="0"/>
      <w:marTop w:val="0"/>
      <w:marBottom w:val="0"/>
      <w:divBdr>
        <w:top w:val="none" w:sz="0" w:space="0" w:color="auto"/>
        <w:left w:val="none" w:sz="0" w:space="0" w:color="auto"/>
        <w:bottom w:val="none" w:sz="0" w:space="0" w:color="auto"/>
        <w:right w:val="none" w:sz="0" w:space="0" w:color="auto"/>
      </w:divBdr>
      <w:divsChild>
        <w:div w:id="344022652">
          <w:marLeft w:val="274"/>
          <w:marRight w:val="0"/>
          <w:marTop w:val="150"/>
          <w:marBottom w:val="0"/>
          <w:divBdr>
            <w:top w:val="none" w:sz="0" w:space="0" w:color="auto"/>
            <w:left w:val="none" w:sz="0" w:space="0" w:color="auto"/>
            <w:bottom w:val="none" w:sz="0" w:space="0" w:color="auto"/>
            <w:right w:val="none" w:sz="0" w:space="0" w:color="auto"/>
          </w:divBdr>
        </w:div>
        <w:div w:id="506022111">
          <w:marLeft w:val="274"/>
          <w:marRight w:val="0"/>
          <w:marTop w:val="150"/>
          <w:marBottom w:val="0"/>
          <w:divBdr>
            <w:top w:val="none" w:sz="0" w:space="0" w:color="auto"/>
            <w:left w:val="none" w:sz="0" w:space="0" w:color="auto"/>
            <w:bottom w:val="none" w:sz="0" w:space="0" w:color="auto"/>
            <w:right w:val="none" w:sz="0" w:space="0" w:color="auto"/>
          </w:divBdr>
        </w:div>
        <w:div w:id="1171721265">
          <w:marLeft w:val="274"/>
          <w:marRight w:val="0"/>
          <w:marTop w:val="150"/>
          <w:marBottom w:val="0"/>
          <w:divBdr>
            <w:top w:val="none" w:sz="0" w:space="0" w:color="auto"/>
            <w:left w:val="none" w:sz="0" w:space="0" w:color="auto"/>
            <w:bottom w:val="none" w:sz="0" w:space="0" w:color="auto"/>
            <w:right w:val="none" w:sz="0" w:space="0" w:color="auto"/>
          </w:divBdr>
        </w:div>
      </w:divsChild>
    </w:div>
    <w:div w:id="789861687">
      <w:bodyDiv w:val="1"/>
      <w:marLeft w:val="0"/>
      <w:marRight w:val="0"/>
      <w:marTop w:val="0"/>
      <w:marBottom w:val="0"/>
      <w:divBdr>
        <w:top w:val="none" w:sz="0" w:space="0" w:color="auto"/>
        <w:left w:val="none" w:sz="0" w:space="0" w:color="auto"/>
        <w:bottom w:val="none" w:sz="0" w:space="0" w:color="auto"/>
        <w:right w:val="none" w:sz="0" w:space="0" w:color="auto"/>
      </w:divBdr>
    </w:div>
    <w:div w:id="1304043087">
      <w:bodyDiv w:val="1"/>
      <w:marLeft w:val="0"/>
      <w:marRight w:val="0"/>
      <w:marTop w:val="0"/>
      <w:marBottom w:val="0"/>
      <w:divBdr>
        <w:top w:val="none" w:sz="0" w:space="0" w:color="auto"/>
        <w:left w:val="none" w:sz="0" w:space="0" w:color="auto"/>
        <w:bottom w:val="none" w:sz="0" w:space="0" w:color="auto"/>
        <w:right w:val="none" w:sz="0" w:space="0" w:color="auto"/>
      </w:divBdr>
      <w:divsChild>
        <w:div w:id="282082167">
          <w:marLeft w:val="274"/>
          <w:marRight w:val="0"/>
          <w:marTop w:val="150"/>
          <w:marBottom w:val="0"/>
          <w:divBdr>
            <w:top w:val="none" w:sz="0" w:space="0" w:color="auto"/>
            <w:left w:val="none" w:sz="0" w:space="0" w:color="auto"/>
            <w:bottom w:val="none" w:sz="0" w:space="0" w:color="auto"/>
            <w:right w:val="none" w:sz="0" w:space="0" w:color="auto"/>
          </w:divBdr>
        </w:div>
        <w:div w:id="1227452891">
          <w:marLeft w:val="274"/>
          <w:marRight w:val="0"/>
          <w:marTop w:val="150"/>
          <w:marBottom w:val="0"/>
          <w:divBdr>
            <w:top w:val="none" w:sz="0" w:space="0" w:color="auto"/>
            <w:left w:val="none" w:sz="0" w:space="0" w:color="auto"/>
            <w:bottom w:val="none" w:sz="0" w:space="0" w:color="auto"/>
            <w:right w:val="none" w:sz="0" w:space="0" w:color="auto"/>
          </w:divBdr>
        </w:div>
        <w:div w:id="1249121592">
          <w:marLeft w:val="274"/>
          <w:marRight w:val="0"/>
          <w:marTop w:val="150"/>
          <w:marBottom w:val="0"/>
          <w:divBdr>
            <w:top w:val="none" w:sz="0" w:space="0" w:color="auto"/>
            <w:left w:val="none" w:sz="0" w:space="0" w:color="auto"/>
            <w:bottom w:val="none" w:sz="0" w:space="0" w:color="auto"/>
            <w:right w:val="none" w:sz="0" w:space="0" w:color="auto"/>
          </w:divBdr>
        </w:div>
        <w:div w:id="1511523249">
          <w:marLeft w:val="274"/>
          <w:marRight w:val="0"/>
          <w:marTop w:val="150"/>
          <w:marBottom w:val="0"/>
          <w:divBdr>
            <w:top w:val="none" w:sz="0" w:space="0" w:color="auto"/>
            <w:left w:val="none" w:sz="0" w:space="0" w:color="auto"/>
            <w:bottom w:val="none" w:sz="0" w:space="0" w:color="auto"/>
            <w:right w:val="none" w:sz="0" w:space="0" w:color="auto"/>
          </w:divBdr>
        </w:div>
        <w:div w:id="1667051575">
          <w:marLeft w:val="274"/>
          <w:marRight w:val="0"/>
          <w:marTop w:val="150"/>
          <w:marBottom w:val="0"/>
          <w:divBdr>
            <w:top w:val="none" w:sz="0" w:space="0" w:color="auto"/>
            <w:left w:val="none" w:sz="0" w:space="0" w:color="auto"/>
            <w:bottom w:val="none" w:sz="0" w:space="0" w:color="auto"/>
            <w:right w:val="none" w:sz="0" w:space="0" w:color="auto"/>
          </w:divBdr>
        </w:div>
      </w:divsChild>
    </w:div>
    <w:div w:id="1826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4160-8848-4F07-808E-241E7A88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6462</Words>
  <Characters>36836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2019-10-27T18:23:00Z</dcterms:created>
  <dcterms:modified xsi:type="dcterms:W3CDTF">2019-10-27T18:23:00Z</dcterms:modified>
</cp:coreProperties>
</file>