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1C08" w:rsidRPr="006E473A" w:rsidRDefault="006547E8" w:rsidP="006547E8">
      <w:pPr>
        <w:spacing w:after="0" w:line="408" w:lineRule="auto"/>
        <w:ind w:left="120" w:hanging="829"/>
        <w:jc w:val="center"/>
      </w:pPr>
      <w:bookmarkStart w:id="0" w:name="block-1331273"/>
      <w:r>
        <w:rPr>
          <w:noProof/>
        </w:rPr>
        <w:drawing>
          <wp:inline distT="0" distB="0" distL="0" distR="0" wp14:anchorId="6A51D8BD" wp14:editId="60F4C803">
            <wp:extent cx="6643149" cy="441007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52574"/>
                    <a:stretch/>
                  </pic:blipFill>
                  <pic:spPr bwMode="auto">
                    <a:xfrm>
                      <a:off x="0" y="0"/>
                      <a:ext cx="6646955" cy="4412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473A">
        <w:t xml:space="preserve"> </w:t>
      </w:r>
    </w:p>
    <w:p w:rsidR="00501C08" w:rsidRPr="006E473A" w:rsidRDefault="00881694">
      <w:pPr>
        <w:spacing w:after="0"/>
        <w:ind w:left="120"/>
      </w:pPr>
      <w:r w:rsidRPr="006E473A">
        <w:rPr>
          <w:rFonts w:ascii="Times New Roman" w:hAnsi="Times New Roman"/>
          <w:color w:val="000000"/>
          <w:sz w:val="28"/>
        </w:rPr>
        <w:t>‌</w:t>
      </w:r>
    </w:p>
    <w:p w:rsidR="00501C08" w:rsidRPr="006E473A" w:rsidRDefault="00501C08">
      <w:pPr>
        <w:spacing w:after="0"/>
        <w:ind w:left="120"/>
      </w:pPr>
    </w:p>
    <w:p w:rsidR="00501C08" w:rsidRPr="006E473A" w:rsidRDefault="00501C08">
      <w:pPr>
        <w:spacing w:after="0"/>
        <w:ind w:left="120"/>
      </w:pPr>
    </w:p>
    <w:p w:rsidR="00501C08" w:rsidRPr="006E473A" w:rsidRDefault="00501C08">
      <w:pPr>
        <w:spacing w:after="0"/>
        <w:ind w:left="120"/>
      </w:pPr>
    </w:p>
    <w:p w:rsidR="00501C08" w:rsidRPr="006E473A" w:rsidRDefault="00881694">
      <w:pPr>
        <w:spacing w:after="0" w:line="408" w:lineRule="auto"/>
        <w:ind w:left="120"/>
        <w:jc w:val="center"/>
      </w:pPr>
      <w:r w:rsidRPr="006E473A"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501C08" w:rsidRPr="006E473A" w:rsidRDefault="00881694">
      <w:pPr>
        <w:spacing w:after="0" w:line="408" w:lineRule="auto"/>
        <w:ind w:left="120"/>
        <w:jc w:val="center"/>
      </w:pPr>
      <w:r w:rsidRPr="006E473A">
        <w:rPr>
          <w:rFonts w:ascii="Times New Roman" w:hAnsi="Times New Roman"/>
          <w:color w:val="000000"/>
          <w:sz w:val="28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6E473A">
        <w:rPr>
          <w:rFonts w:ascii="Times New Roman" w:hAnsi="Times New Roman"/>
          <w:color w:val="000000"/>
          <w:sz w:val="28"/>
        </w:rPr>
        <w:t xml:space="preserve"> 190621)</w:t>
      </w:r>
    </w:p>
    <w:p w:rsidR="00501C08" w:rsidRPr="006E473A" w:rsidRDefault="00501C08">
      <w:pPr>
        <w:spacing w:after="0"/>
        <w:ind w:left="120"/>
        <w:jc w:val="center"/>
      </w:pPr>
    </w:p>
    <w:p w:rsidR="00501C08" w:rsidRPr="006E473A" w:rsidRDefault="00881694">
      <w:pPr>
        <w:spacing w:after="0" w:line="408" w:lineRule="auto"/>
        <w:ind w:left="120"/>
        <w:jc w:val="center"/>
      </w:pPr>
      <w:r w:rsidRPr="006E473A">
        <w:rPr>
          <w:rFonts w:ascii="Times New Roman" w:hAnsi="Times New Roman"/>
          <w:b/>
          <w:color w:val="000000"/>
          <w:sz w:val="28"/>
        </w:rPr>
        <w:t>учебного предмета «История»</w:t>
      </w:r>
    </w:p>
    <w:p w:rsidR="00501C08" w:rsidRPr="006E473A" w:rsidRDefault="00881694">
      <w:pPr>
        <w:spacing w:after="0" w:line="408" w:lineRule="auto"/>
        <w:ind w:left="120"/>
        <w:jc w:val="center"/>
      </w:pPr>
      <w:r w:rsidRPr="006E473A">
        <w:rPr>
          <w:rFonts w:ascii="Times New Roman" w:hAnsi="Times New Roman"/>
          <w:color w:val="000000"/>
          <w:sz w:val="28"/>
        </w:rPr>
        <w:t xml:space="preserve">для обучающихся 5-9 классов </w:t>
      </w:r>
    </w:p>
    <w:p w:rsidR="00501C08" w:rsidRPr="006E473A" w:rsidRDefault="00501C08">
      <w:pPr>
        <w:spacing w:after="0"/>
        <w:ind w:left="120"/>
        <w:jc w:val="center"/>
      </w:pPr>
    </w:p>
    <w:p w:rsidR="00501C08" w:rsidRPr="006E473A" w:rsidRDefault="00501C08">
      <w:pPr>
        <w:spacing w:after="0"/>
        <w:ind w:left="120"/>
        <w:jc w:val="center"/>
      </w:pPr>
      <w:bookmarkStart w:id="1" w:name="_GoBack"/>
      <w:bookmarkEnd w:id="1"/>
    </w:p>
    <w:p w:rsidR="00501C08" w:rsidRPr="006E473A" w:rsidRDefault="00501C08">
      <w:pPr>
        <w:spacing w:after="0"/>
        <w:ind w:left="120"/>
        <w:jc w:val="center"/>
      </w:pPr>
    </w:p>
    <w:p w:rsidR="00501C08" w:rsidRPr="006E473A" w:rsidRDefault="00501C08">
      <w:pPr>
        <w:spacing w:after="0"/>
        <w:ind w:left="120"/>
        <w:jc w:val="center"/>
      </w:pPr>
    </w:p>
    <w:p w:rsidR="00501C08" w:rsidRPr="006E473A" w:rsidRDefault="00501C08">
      <w:pPr>
        <w:spacing w:after="0"/>
        <w:ind w:left="120"/>
        <w:jc w:val="center"/>
      </w:pPr>
    </w:p>
    <w:p w:rsidR="00501C08" w:rsidRPr="006E473A" w:rsidRDefault="00501C08">
      <w:pPr>
        <w:spacing w:after="0"/>
        <w:ind w:left="120"/>
        <w:jc w:val="center"/>
      </w:pPr>
    </w:p>
    <w:p w:rsidR="00501C08" w:rsidRPr="006E473A" w:rsidRDefault="00501C08">
      <w:pPr>
        <w:spacing w:after="0"/>
        <w:ind w:left="120"/>
        <w:jc w:val="center"/>
      </w:pPr>
    </w:p>
    <w:p w:rsidR="00501C08" w:rsidRPr="006E473A" w:rsidRDefault="00501C08">
      <w:pPr>
        <w:spacing w:after="0"/>
        <w:ind w:left="120"/>
        <w:jc w:val="center"/>
      </w:pPr>
    </w:p>
    <w:p w:rsidR="00501C08" w:rsidRPr="006E473A" w:rsidRDefault="00501C08" w:rsidP="006E473A">
      <w:pPr>
        <w:spacing w:after="0"/>
      </w:pPr>
    </w:p>
    <w:p w:rsidR="00501C08" w:rsidRPr="006E473A" w:rsidRDefault="00881694">
      <w:pPr>
        <w:spacing w:after="0"/>
        <w:ind w:left="120"/>
        <w:jc w:val="center"/>
      </w:pPr>
      <w:r w:rsidRPr="006E473A">
        <w:rPr>
          <w:rFonts w:ascii="Times New Roman" w:hAnsi="Times New Roman"/>
          <w:color w:val="000000"/>
          <w:sz w:val="28"/>
        </w:rPr>
        <w:t>​</w:t>
      </w:r>
      <w:bookmarkStart w:id="2" w:name="f4f51048-cb84-4c82-af6a-284ffbd4033b"/>
      <w:r w:rsidRPr="006E473A">
        <w:rPr>
          <w:rFonts w:ascii="Times New Roman" w:hAnsi="Times New Roman"/>
          <w:b/>
          <w:color w:val="000000"/>
          <w:sz w:val="28"/>
        </w:rPr>
        <w:t>Самара</w:t>
      </w:r>
      <w:bookmarkEnd w:id="2"/>
      <w:r w:rsidRPr="006E473A">
        <w:rPr>
          <w:rFonts w:ascii="Times New Roman" w:hAnsi="Times New Roman"/>
          <w:b/>
          <w:color w:val="000000"/>
          <w:sz w:val="28"/>
        </w:rPr>
        <w:t xml:space="preserve">‌ </w:t>
      </w:r>
      <w:bookmarkStart w:id="3" w:name="0607e6f3-e82e-49a9-b315-c957a5fafe42"/>
      <w:r w:rsidRPr="006E473A">
        <w:rPr>
          <w:rFonts w:ascii="Times New Roman" w:hAnsi="Times New Roman"/>
          <w:b/>
          <w:color w:val="000000"/>
          <w:sz w:val="28"/>
        </w:rPr>
        <w:t>2023</w:t>
      </w:r>
      <w:bookmarkEnd w:id="3"/>
      <w:r w:rsidRPr="006E473A">
        <w:rPr>
          <w:rFonts w:ascii="Times New Roman" w:hAnsi="Times New Roman"/>
          <w:b/>
          <w:color w:val="000000"/>
          <w:sz w:val="28"/>
        </w:rPr>
        <w:t>‌</w:t>
      </w:r>
      <w:r w:rsidRPr="006E473A">
        <w:rPr>
          <w:rFonts w:ascii="Times New Roman" w:hAnsi="Times New Roman"/>
          <w:color w:val="000000"/>
          <w:sz w:val="28"/>
        </w:rPr>
        <w:t>​</w:t>
      </w:r>
    </w:p>
    <w:p w:rsidR="00501C08" w:rsidRPr="006E473A" w:rsidRDefault="00501C08">
      <w:pPr>
        <w:spacing w:after="0"/>
        <w:ind w:left="120"/>
      </w:pPr>
    </w:p>
    <w:p w:rsidR="00501C08" w:rsidRPr="006E473A" w:rsidRDefault="00501C08">
      <w:pPr>
        <w:sectPr w:rsidR="00501C08" w:rsidRPr="006E473A">
          <w:pgSz w:w="11906" w:h="16383"/>
          <w:pgMar w:top="1134" w:right="850" w:bottom="1134" w:left="1701" w:header="720" w:footer="720" w:gutter="0"/>
          <w:cols w:space="720"/>
        </w:sectPr>
      </w:pPr>
    </w:p>
    <w:p w:rsidR="00501C08" w:rsidRPr="006E473A" w:rsidRDefault="0088169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4" w:name="block-1331274"/>
      <w:bookmarkEnd w:id="0"/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ПОЯСНИТЕЛЬНАЯ ЗАПИСКА</w:t>
      </w:r>
    </w:p>
    <w:p w:rsidR="00501C08" w:rsidRPr="006E473A" w:rsidRDefault="00501C0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01C08" w:rsidRPr="006E473A" w:rsidRDefault="0088169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ОБЩАЯ ХАРАКТЕРИСТИКА УЧЕБНОГО ПРЕДМЕТА «ИСТОРИЯ»</w:t>
      </w:r>
    </w:p>
    <w:p w:rsidR="00501C08" w:rsidRPr="006E473A" w:rsidRDefault="00501C0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501C08" w:rsidRPr="006E473A" w:rsidRDefault="00501C0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01C08" w:rsidRPr="006E473A" w:rsidRDefault="0088169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ЦЕЛИ ИЗУЧЕНИЯ УЧЕБНОГО ПРЕДМЕТА «ИСТОРИЯ»</w:t>
      </w:r>
    </w:p>
    <w:p w:rsidR="00501C08" w:rsidRPr="006E473A" w:rsidRDefault="00501C0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Задачи изучения истории на всех уровнях общего образования определяются Федеральными государственными образовательными стандартами (в соответствии с ФЗ-273 «Об образовании»).</w:t>
      </w:r>
    </w:p>
    <w:p w:rsidR="00501C08" w:rsidRPr="006E473A" w:rsidRDefault="00881694" w:rsidP="006E473A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В основной школе ключевыми задачами являются:</w:t>
      </w:r>
    </w:p>
    <w:p w:rsidR="00501C08" w:rsidRPr="006E473A" w:rsidRDefault="00881694" w:rsidP="006E473A">
      <w:pPr>
        <w:numPr>
          <w:ilvl w:val="0"/>
          <w:numId w:val="1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формирование у молодого поколения ориентиров для гражданской,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этнонациональной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, социальной, культурной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самоовладение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501C08" w:rsidRPr="006E473A" w:rsidRDefault="00881694" w:rsidP="006E473A">
      <w:pPr>
        <w:numPr>
          <w:ilvl w:val="0"/>
          <w:numId w:val="1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501C08" w:rsidRPr="006E473A" w:rsidRDefault="00881694" w:rsidP="006E473A">
      <w:pPr>
        <w:numPr>
          <w:ilvl w:val="0"/>
          <w:numId w:val="1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501C08" w:rsidRPr="006E473A" w:rsidRDefault="00881694" w:rsidP="006E473A">
      <w:pPr>
        <w:numPr>
          <w:ilvl w:val="0"/>
          <w:numId w:val="1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формирование у школьников умений применять исторические знания в учебной и внешкольной деятельности, в современном поликультурном,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полиэтничном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и многоконфессиональном обществе (Концепция преподавания учебного курса «История России» в образовательных организациях Российской Федерации, реализующих основные общеобразовательные программы // Преподавание истории и обществознания в школе. – 2020. – № 8. – С. 7–8).</w:t>
      </w:r>
    </w:p>
    <w:p w:rsidR="00501C08" w:rsidRPr="006E473A" w:rsidRDefault="00501C0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01C08" w:rsidRPr="006E473A" w:rsidRDefault="0088169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МЕСТО УЧЕБНОГО ПРЕДМЕТА «ИСТОРИЯ» В УЧЕБНОМ ПЛАНЕ</w:t>
      </w:r>
    </w:p>
    <w:p w:rsidR="00501C08" w:rsidRPr="006E473A" w:rsidRDefault="00501C0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01C08" w:rsidRPr="006E473A" w:rsidRDefault="0088169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России»</w:t>
      </w:r>
    </w:p>
    <w:p w:rsidR="00501C08" w:rsidRPr="006E473A" w:rsidRDefault="00501C08">
      <w:pPr>
        <w:rPr>
          <w:rFonts w:ascii="Times New Roman" w:hAnsi="Times New Roman" w:cs="Times New Roman"/>
          <w:sz w:val="24"/>
          <w:szCs w:val="24"/>
        </w:rPr>
        <w:sectPr w:rsidR="00501C08" w:rsidRPr="006E473A">
          <w:pgSz w:w="11906" w:h="16383"/>
          <w:pgMar w:top="1134" w:right="850" w:bottom="1134" w:left="1701" w:header="720" w:footer="720" w:gutter="0"/>
          <w:cols w:space="720"/>
        </w:sectPr>
      </w:pPr>
    </w:p>
    <w:p w:rsidR="00501C08" w:rsidRPr="006E473A" w:rsidRDefault="0088169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5" w:name="block-1331279"/>
      <w:bookmarkEnd w:id="4"/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СОДЕРЖАНИЕ УЧЕБНОГО ПРЕДМЕТА</w:t>
      </w:r>
    </w:p>
    <w:p w:rsidR="00501C08" w:rsidRPr="006E473A" w:rsidRDefault="00501C0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01C08" w:rsidRPr="006E473A" w:rsidRDefault="0088169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5 КЛАСС</w:t>
      </w:r>
    </w:p>
    <w:p w:rsidR="00501C08" w:rsidRPr="006E473A" w:rsidRDefault="00501C0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01C08" w:rsidRPr="006E473A" w:rsidRDefault="0088169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ИСТОРИЯ ДРЕВНЕГО МИРА</w:t>
      </w:r>
    </w:p>
    <w:p w:rsidR="00501C08" w:rsidRPr="006E473A" w:rsidRDefault="00501C0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Введение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ПЕРВОБЫТНОСТЬ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Разложение первобытнообщинных отношений. На пороге цивилизации.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ДРЕВНИЙ МИР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Понятие и хронологические рамки истории Древнего мира. Карта Древнего мира.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Древний Восток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Понятие «Древний Восток». Карта Древневосточного мира.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Древний Египет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Отношения Египта с соседними народами. Египетское войско. Завоевательные походы фараонов; Тутмос III. Могущество Египта при Рамсесе II.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Искусство Древнего Египта (архитектура, рельефы, фрески).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Древние цивилизации Месопотамии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Древний Вавилон. Царь Хаммурапи и его законы.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Ассирия. Завоевания ассирийцев. Создание сильной державы. Культурные сокровища Ниневии. Гибель империи.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Усиление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Нововавилонского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царства. Легендарные памятники города Вавилона.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Восточное Средиземноморье в древности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Персидская держава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Завоевания персов. Государство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Ахеменидов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>. Великие цари: Кир II Великий, Дарий I. Расширение территории державы. Государственное устройство. Центр и сатрапии, управление империей. Религия персов.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Древняя Индия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Природные условия Древней Индии. Занятия населения. Древнейшие города-государства. Приход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ариев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в Северную Индию. Держава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Маурьев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. Государство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Гуптов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. Общественное устройство,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варны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>. 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Древний Китай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Природные условия Древнего Китая. Хозяйственная деятельность и условия жизни населения. Древнейшие царства. Создание объединенной империи.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Цинь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Шихуанди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. Возведение Великой Китайской стены. Правление династии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Хань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>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Древняя Греция. Эллинизм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Древнейшая Греция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Тиринф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>). Троянская война. Вторжение дорийских племен. Поэмы Гомера «Илиада», «Одиссея».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Греческие полисы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Афины: утверждение демократии. Законы Солона. Реформы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Клисфена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>, их значение. Спарта: основные группы населения, политическое устройство. Организация военного дела. Спартанское воспитание.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Греко-персидские войны. Причины войн. Походы персов на Грецию. Битва при Марафоне, ее значение. Усиление афинского могущества;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Фемистокл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. Битва при Фермопилах. Захват персами Аттики. Победы греков в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Саламинском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сражении, при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Платеях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Микале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>. Итоги греко-персидских войн.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Культура Древней Греции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Македонские завоевания. Эллинизм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Возвышение Македонии. Политика Филиппа II.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 Александрия Египетская.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Древний Рим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Возникновение Римского государства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Природа и население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Апеннинского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полуострова в древности. Этрусские города-государства. 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Римские завоевания в Средиземноморье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Войны Рима с Карфагеном. Ганнибал; битва при Каннах. Поражение Карфагена. Установление господства Рима в Средиземноморье. Римские провинции.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Поздняя Римская республика. Гражданские войны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Подъем сельского хозяйства. Латифундии. Рабство. Борьба за аграрную реформу. Деятельность братьев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Гракхов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 Цезаря. Победа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Октавиана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Расцвет и падение Римской империи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Установление императорской власти.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Октавиан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I, перенос столицы в Константинополь. Разделение Римской империи на Западную и Восточную части.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Начало Великого переселения народов. Рим и варвары. Падение Западной Римской империи.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Культура Древнего Рима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Обобщение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Историческое и культурное наследие цивилизаций Древнего мира. </w:t>
      </w:r>
    </w:p>
    <w:p w:rsidR="00501C08" w:rsidRPr="006E473A" w:rsidRDefault="00501C0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01C08" w:rsidRPr="006E473A" w:rsidRDefault="0088169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6 КЛАСС</w:t>
      </w:r>
    </w:p>
    <w:p w:rsidR="00501C08" w:rsidRPr="006E473A" w:rsidRDefault="00501C0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01C08" w:rsidRPr="006E473A" w:rsidRDefault="0088169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ВСЕОБЩАЯ ИСТОРИЯ. ИСТОРИЯ СРЕДНИХ ВЕКОВ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Введение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Средние века: понятие, хронологические рамки и периодизация Средневековья.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Народы Европы в раннее Средневековье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Падение Западной Римской империи и образование варварских королевств. Завоевание франками Галлии.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Хлодвиг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>. Усиление королевской власти. Салическая правда. Принятие франками христианства.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Франкское государство в VIII–IX вв. Усиление власти майордомов. Карл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Мартелл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и его военная реформа. Завоевания Карла Великого. Управление империей. «Каролингское возрождение».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Верденский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раздел, его причины и значение.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Возникновение Венгерского королевства. Христианизация Европы. Светские правители и папы.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Византийская империя в VI–ХI вв.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Территория, население империи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ромеев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>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Арабы в VI–ХI вв.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 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Средневековое европейское общество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Государства Европы в ХII–ХV вв.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ХII–ХV вв. Польско-литовское государство в XIV–XV вв. Реконкиста и образование централизованных государств на Пиренейском </w:t>
      </w:r>
      <w:proofErr w:type="gram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полу- острове</w:t>
      </w:r>
      <w:proofErr w:type="gram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. Итальянские государства в XII–XV вв. Развитие экономики в европейских странах в период зрелого Средневековья. Обострение социальных противоречий в ХIV в. (Жакерия, восстание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Уота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Тайлера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>). Гуситское движение в Чехии.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Византийская империя и славянские государства в ХII–ХV вв. Экспансия турок-османов. Османские завоевания на Балканах. Падение Константинополя.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Культура средневековой Европы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И.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Гутенберг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Страны Востока в Средние века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сегунов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>. Индия: раздробленность индийских княжеств, вторжение мусульман, Делийский султанат.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Культура народов Востока. Литература. Архитектура. Традиционные искусства и ремесла.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Государства доколумбовой Америки в Средние века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Обобщение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Историческое и культурное наследие Средних веков.</w:t>
      </w:r>
    </w:p>
    <w:p w:rsidR="00501C08" w:rsidRPr="006E473A" w:rsidRDefault="00501C08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:rsidR="00501C08" w:rsidRPr="006E473A" w:rsidRDefault="00881694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ИСТОРИЯ РОССИИ. ОТ РУСИ К РОССИЙСКОМУ ГОСУДАРСТВУ </w:t>
      </w:r>
    </w:p>
    <w:p w:rsidR="00501C08" w:rsidRPr="006E473A" w:rsidRDefault="00501C08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Введение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Роль и место России в мировой истории. Проблемы периодизации российской истории. Источники по истории России.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Народы и государства на территории нашей страны в древности. Восточная Европа в середине I тыс. н. э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Заселение территории нашей страны человеком. Палеолитическое искусство. Петроглифы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Беломорья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и Онежского озера. Особенности перехода от присваивающего хозяйства к производящему. Ареалы древнейшего земледелия и скотоводства. Появление металлических орудий и их влияние на первобытное общество. Центры древнейшей металлургии. Кочевые общества евразийских степей в эпоху бронзы и раннем железном веке. Степь и ее роль в распространении культурных взаимовлияний. Появление первого в мире колесного транспорта.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Народы, проживавшие на этой территории до середины I тыс. до н. э. Скифы и скифская культура. Античные города-государства Северного Причерноморья.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Боспорское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царство. Пантикапей. Античный Херсонес. Скифское царство в Крыму. Дербент.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балты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и финно-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угры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>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Страны и народы Восточной Европы, Сибири и Дальнего Востока. Тюркский каганат. Хазарский каганат. Волжская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Булгария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Русь в IX – начале XII в.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I тыс. н. э. Формирование новой политической и этнической карты континента.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</w:t>
      </w:r>
      <w:proofErr w:type="gram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из варяг</w:t>
      </w:r>
      <w:proofErr w:type="gram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в греки». Волжский торговый путь. Языческий пантеон.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Принятие христианства и его значение. Византийское наследие на Руси.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Русь в конце X – начале XII в.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Русская Правда, церковные уставы.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Русь в социально-политическом контексте Евразии. Внешняя политика и международные связи: отношения с Византией, печенегами, половцами (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Дешт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>-и-Кипчак), странами Центральной, Западной и Северной Европы. Херсонес в культурных контактах Руси и Византии.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Культурное пространство.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Культура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Русь в середине XII – начале XIII в.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Русские земли и их соседи в середине XIII – XIV в.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Народы и государства степной зоны Восточной Европы и Сибири в XIII–XV вв. Золотая орда: государственный строй, население, экономика, культура. Города и кочевые степи. Принятие ислама. Ослабление государства во второй половине XIV в., нашествие Тимура.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Распад Золотой Орды, образование татарских ханств. Казанское ханство. Сибирское ханство. Астраханское ханство. Ногайская Орда. Крымское ханство.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Касимовское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ханство. Народы Северного Кавказа. Итальянские фактории Причерноморья (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Каффа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Тана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Солдайя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и др.) и их роль в системе торговых и политических связей Руси с Западом и Востоком.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Культурное пространство. Изменения в представлениях о картине мира в Евразии в связи 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Епифаний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Премудрый. Архитектура. Каменные соборы Кремля. Изобразительное искусство. Феофан Грек. Андрей Рублев.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Формирование единого Русского государства в XV в.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XV в. Василий Темный. Новгород и Псков в XV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III.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Внутрицерковная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борьба (иосифляне и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нестяжатели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). Ереси.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Геннадиевская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Библия. Развитие культуры единого Русского государства. Летописание: общерусское и региональное. Житийная литература. «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Хожение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за три моря» Афанасия Никитина. Архитектура. Русская икона как феномен мирового искусства. Повседневная жизнь горожан и сельских жителей в древнерусский и раннемосковский периоды.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Наш край с древнейших времен до конца XV в. (Материал по истории своего края привлекается при рассмотрении ключевых событий и процессов отечественной истории).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Обобщение</w:t>
      </w:r>
    </w:p>
    <w:p w:rsidR="00501C08" w:rsidRPr="006E473A" w:rsidRDefault="00501C0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01C08" w:rsidRPr="006E473A" w:rsidRDefault="0088169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7 КЛАСС</w:t>
      </w:r>
    </w:p>
    <w:p w:rsidR="00501C08" w:rsidRPr="006E473A" w:rsidRDefault="00501C0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01C08" w:rsidRPr="006E473A" w:rsidRDefault="0088169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ВСЕОБЩАЯ ИСТОРИЯ. ИСТОРИЯ НОВОГО ВРЕМЕНИ. КОНЕЦ XV – XVII в.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Введение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Понятие «Новое время». Хронологические рамки и периодизация истории Нового времени.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Великие географические открытия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Предпосылки Великих географических открытий. Поиски европейцами морских путей в страны Востока. Экспедиции Колумба.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Тордесильясский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договор 1494 г. Открытие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Васко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да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Гамой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Писарро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>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XV – XVI в.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Изменения в европейском обществе в XVI–XVII вв.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Реформация и контрреформация в Европе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Причины Реформации. Начало Реформации в Германии; М. Лютер. Развертывание Реформации и Крестьянская война в Германии. 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Государства Европы в XVI–XVII вв.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Испания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под властью потомков католических королей. Внутренняя и внешняя политика испанских Габсбургов. </w:t>
      </w:r>
      <w:proofErr w:type="spellStart"/>
      <w:proofErr w:type="gram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Нацио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нально</w:t>
      </w:r>
      <w:proofErr w:type="spellEnd"/>
      <w:proofErr w:type="gramEnd"/>
      <w:r w:rsidRPr="006E473A">
        <w:rPr>
          <w:rFonts w:ascii="Times New Roman" w:hAnsi="Times New Roman" w:cs="Times New Roman"/>
          <w:color w:val="000000"/>
          <w:sz w:val="24"/>
          <w:szCs w:val="24"/>
        </w:rPr>
        <w:t>-освободительное движение в Нидерландах: цели, участники, формы борьбы. Итоги и значение Нидерландской революции.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Франция: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IV. Нантский эдикт 1598 г. Людовик XIII и кардинал Ришелье. Фронда. Французский абсолютизм при Людовике XIV.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Англия.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VIII и королевская реформация. «Золотой век» Елизаветы I.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Английская революция середины XVII в.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Страны Центральной, Южной и Юго-Восточной Европы.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В мире империй и вне его. Германские государства. Итальянские земли. Положение славянских народов. Образование Речи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Посполитой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Международные отношения в XVI–XVII вв.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Европейская культура в раннее Новое время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Страны Востока в XVI–XVII вв.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Османская империя: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на вершине могущества. Сулейман I Великолепный: завоеватель, законодатель. Управление многонациональной империей. Османская армия. </w:t>
      </w: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Индия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при Великих Моголах. Начало проникновения европейцев. Ост-Индские компании. </w:t>
      </w: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Китай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в эпоху Мин. Экономическая и социальная политика государства. Утверждение маньчжурской династии Цин. </w:t>
      </w: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Япония: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борьба знатных кланов за власть, установление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сегуната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Токугава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>, укрепление централизованного государства. «Закрытие» страны для иноземцев. Культура и искусство стран Востока в XVI–XVII вв.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Обобщение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Историческое и культурное наследие Раннего Нового времени.</w:t>
      </w:r>
    </w:p>
    <w:p w:rsidR="00501C08" w:rsidRPr="006E473A" w:rsidRDefault="00501C0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01C08" w:rsidRPr="006E473A" w:rsidRDefault="0088169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ИСТОРИЯ РОССИИ. РОССИЯ В XVI–XVII вв.: ОТ ВЕЛИКОГО КНЯЖЕСТВА К ЦАРСТВУ</w:t>
      </w:r>
    </w:p>
    <w:p w:rsidR="00501C08" w:rsidRPr="006E473A" w:rsidRDefault="00501C0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Россия в XVI в.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Завершение объединения русских земель.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Княжение Василия III.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XVI в.: война с Великим княжеством Литовским, отношения с Крымским и Казанским ханствами, посольства в европейские государства.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Царствование Ивана IV.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Принятие Иваном IV царского титула. Реформы середины XVI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Внешняя политика России в XVI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духовенство.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Россия в конце XVI в.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Царь Федор Иванович. Борьба за власть в боярском окружении. Правление Бориса Годунова. Учреждение патриаршества.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Тявзинский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Смута в России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Накануне Смуты.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Смутное время начала XVII в.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Дискуссия о его причинах. Самозванцы и самозванство. Личность Лжедмитрия I и его политика. Восстание 1606 г. и убийство самозванца.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Царь Василий Шуйский. Восстание Ивана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Болотникова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>. Перерастание внутреннего кризиса в гражданскую войну. Лжедмитрий II.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</w:t>
      </w:r>
      <w:r w:rsidRPr="006E473A">
        <w:rPr>
          <w:rFonts w:ascii="MS Mincho" w:eastAsia="MS Mincho" w:hAnsi="MS Mincho" w:cs="MS Mincho" w:hint="eastAsia"/>
          <w:color w:val="000000"/>
          <w:sz w:val="24"/>
          <w:szCs w:val="24"/>
        </w:rPr>
        <w:t>‑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П.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Делагарди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и распад тушинского лагеря. Открытое вступление Речи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Посполитой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в войну против России. Оборона Смоленска.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Гермоген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>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Окончание Смуты.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Столбовский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мир со Швецией: утрата выхода к Балтийскому морю. Продолжение войны с Речью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Посполитой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. Поход принца Владислава на Москву. Заключение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Деулинского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перемирия с Речью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Посполитой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>. Итоги и последствия Смутного времени.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Россия в XVII в.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Россия при первых Романовых.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И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>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Экономическое развитие России в XVII в.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Социальная структура российского общества.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XVII в. Городские восстания середины XVII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реформа 1654 г. Медный бунт. Побеги крестьян на Дон и в Сибирь. Восстание Степана Разина.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Внешняя политика России в XVII в.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Возобновление дипломатических контактов со странами Европы и Азии после Смуты. Смоленская война.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Поляновский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мир. Контакты с православным населением Речи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Посполитой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: противодействие полонизации, распространению католичества. Контакты с Запорожской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Сечью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. Восстание Богдана Хмельницкого. Пере-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яславская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рада. Вхождение земель Войска Запорожского в состав России. Война между Россией и Речью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Посполитой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1654–1667 гг.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Андрусовское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перемирие. 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Освоение новых территорий.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Народы России в XVII в. 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Культурное пространство XVI–XVII вв.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Изменения в картине мира человека в XVI–XVII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Архитектура. Дворцово-храмовый ансамбль Соборной площади в Москве. Шатровый стиль в архитектуре. Антонио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Солари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Алевиз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Фрязин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Петрок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Парсунная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живопись.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Симеон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Полоцкий. Немецкая слобода как проводник европейского культурного влияния. Посадская сатира XVII в.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Развитие образования и научных знаний. Школы при Аптекарском и Посольском приказах. «Синопсис» Иннокентия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Гизеля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– первое учебное пособие по истории.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Наш край в XVI–XVII вв.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Обобщение</w:t>
      </w:r>
    </w:p>
    <w:p w:rsidR="00501C08" w:rsidRPr="006E473A" w:rsidRDefault="00501C0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01C08" w:rsidRPr="006E473A" w:rsidRDefault="0088169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8 КЛАСС</w:t>
      </w:r>
    </w:p>
    <w:p w:rsidR="00501C08" w:rsidRPr="006E473A" w:rsidRDefault="00501C0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01C08" w:rsidRPr="006E473A" w:rsidRDefault="0088169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ВСЕОБЩАЯ ИСТОРИЯ. ИСТОРИЯ НОВОГО ВРЕМЕНИ. XVIII в.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Введение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Век Просвещения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Д’Аламбер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>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Государства Европы в XVIII в.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Монархии в Европе XVIII в.: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Великобритания в XVIII в.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Условия труда и быта фабричных рабочих. Движения протеста.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Луддизм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Франция.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Германские государства, монархия Габсбургов, итальянские земли в XVIII в.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Раздробленность Германии. Возвышение Пруссии. Фридрих II Великий.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Габсбургская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монархия в XVIII в. Правление Марии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Терезии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и Иосифа II.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Государства Пиренейского полуострова.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Испания: проблемы внутреннего развития, ослабление международных позиций. Реформы в правление Карла III.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Британские колонии в Северной Америке: борьба за независимость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 Вашингтона.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Французская революция конца XVIII в.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Вареннский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18–19 брюмера (ноябрь 1799 г.). Установление режима консульства. Итоги и значение революции.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Европейская культура в XVIII в.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XVIII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Международные отношения в XVIII в.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Проблемы европейского баланса сил и дипломатия. Участие России в международных отношениях в XVIII в. Северная война (1700–1721). Династические войны «за наследство». Семилетняя война (1756–1763). Разделы Речи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Посполитой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>. Войны антифранцузских коалиций против революционной Франции. Колониальные захваты европейских держав.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Страны Востока в XVIII в.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Османская империя: от могущества к упадку. Положение населения. Попытки проведения реформ; Селим III. Индия. Ослабление империи Великих Моголов. Борьба европейцев за владения в Индии. Утверждение британского владычества. Китай. Империя Цин в XVIII в.: власть маньчжурских императоров, система управления страной. Внешняя политика империи Цин; отношения с Россией. «Закрытие» Китая для иноземцев. Япония в XVIII в.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Сегуны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и дайме. Положение сословий. Культура стран Востока в XVIII в.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Обобщение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Историческое и культурное наследие XVIII в.</w:t>
      </w:r>
    </w:p>
    <w:p w:rsidR="00501C08" w:rsidRPr="006E473A" w:rsidRDefault="00501C0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01C08" w:rsidRPr="006E473A" w:rsidRDefault="0088169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ИСТОРИЯ РОССИИ. РОССИЯ В КОНЦЕ XVII – XVIII в.: ОТ ЦАРСТВА К ИМПЕРИИ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Введение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Россия в эпоху преобразований Петра I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Причины и предпосылки преобразований.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Россия и Европа в конце XVII в. Модернизация как жизненно важная национальная задача. Начало царствования Петра I, борьба за власть. Правление царевны Софьи. Стрелецкие бунты.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Хованщина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>. Первые шаги на пути преобразований. Азовские походы. Великое посольство и его значение. Сподвижники Петра I.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Экономическая политика.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Социальная политика.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Реформы управления.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Реформы местного управления (бурмистры и Ратуша), городская и областная (губернская) реформы. Сенат, коллегии, 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Первые гвардейские полки. Создание регулярной армии, военного флота. Рекрутские наборы.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Церковная реформа.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Упразднение патриаршества, учреждение Синода. Положение инославных конфессий.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Оппозиция реформам Петра I. 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>Социальные движения в первой четверти XVIII в. Восстания в Астрахани, Башкирии, на Дону. Дело царевича Алексея.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Внешняя политика.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Северная война. Причины и цели войны. Неудачи в начале войны и их преодоление. Битва при д. Лесной и победа под Полтавой.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Прутский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поход. Борьба за гегемонию на Балтике. Сражения у м. Гангут и о.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Гренгам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Ништадтский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мир и его последствия. Закрепление России на берегах Балтики. Провозглашение России империей. Каспийский поход Петра I.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Преобразования Петра I в области культуры.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Итоги, последствия и значение петровских преобразований. Образ Петра I в русской культуре.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Россия после Петра I. Дворцовые перевороты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верховников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» и приход к власти Анны Иоанновны. Кабинет министров. Роль Э. Бирона, А. И. Остермана, А. П. </w:t>
      </w:r>
      <w:proofErr w:type="spellStart"/>
      <w:proofErr w:type="gram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Волын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ского</w:t>
      </w:r>
      <w:proofErr w:type="spellEnd"/>
      <w:proofErr w:type="gramEnd"/>
      <w:r w:rsidRPr="006E473A">
        <w:rPr>
          <w:rFonts w:ascii="Times New Roman" w:hAnsi="Times New Roman" w:cs="Times New Roman"/>
          <w:color w:val="000000"/>
          <w:sz w:val="24"/>
          <w:szCs w:val="24"/>
        </w:rPr>
        <w:t>, Б. Х. Миниха в управлении и политической жизни страны.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Укрепление границ империи на восточной и юго-восточной окраинах. Переход Младшего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жуза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под суверенитет Российской империи. Война с Османской империей.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Россия при Елизавете Петровне.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Экономическая и финансовая политика. Деятельность П. 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 В. Ломоносов и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И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>. И. Шувалов. Россия в международных конфликтах 1740–1750-х гг. Участие в Семилетней войне.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Петр III.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Манифест о вольности дворянства. Причины переворота 28 июня 1762 г.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Россия в 1760–1790-х гг.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Правление Екатерины II и Павла I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Внутренняя политика Екатерины II.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Национальная политика и народы России в XVIII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Новороссии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, Поволжье, других регионах. Укрепление веротерпимости по отношению к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неправославным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и нехристианским конфессиям. Политика по отношению к исламу. Башкирские восстания. Формирование черты оседлости.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Экономическое развитие России во второй половине XVIII в.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распространение производства хлопчатобумажных тканей. Начало известных предпринимательских династий: Морозовы,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Рябушинские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Гарелины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>, Прохоровы, Демидовы и др.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Внутренняя и внешняя торговля. Торговые пути внутри страны. </w:t>
      </w:r>
      <w:proofErr w:type="gram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Водно-транспортные</w:t>
      </w:r>
      <w:proofErr w:type="gram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системы: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Вышневолоцкая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, Тихвинская, Мариинская и др. Ярмарки и их роль во внутренней торговле.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Макарьевская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Ирбитская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Свенская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>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Обострение социальных противоречий.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Чумной бунт в Москве. Восстание под предводительством Емельяна Пугачева.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Антидворянский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Внешняя политика России второй половины XVIII в., ее основные задачи. 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Новороссией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>. Строительство новых городов и портов. Основание Пятигорска, Севастополя, Одессы, Херсона. Г. А. Потемкин. Путешествие Екатерины II на юг в 1787 г.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Участие России в разделах Речи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Посполитой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>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Россия при Павле I. 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>Личность Павла I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Манифест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Культурное пространство Российской империи в XVIII в.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Идеи Просвещения в российской общественной мысли, публицистике и литературе. Литература народов России в XVIII в. Первые журналы. Общественные идеи в произведениях А. П. Сумарокова, Г. Р. Державина, Д. 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Русская культура и культура народов России в XVIII в. Развитие новой светской культуры после преобразований Петра I.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Российская наука в XVIII в.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Образование в России в XVIII в. Основные педагогические идеи. Воспитание «новой породы» людей. Основание воспитательных домов в Санкт-Петербурге и Москве, Института </w:t>
      </w:r>
      <w:proofErr w:type="spellStart"/>
      <w:proofErr w:type="gram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бла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городных</w:t>
      </w:r>
      <w:proofErr w:type="spellEnd"/>
      <w:proofErr w:type="gram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девиц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Русская архитектура XVIII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XVIII в. Новые веяния в изобразительном искусстве в конце столетия.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Наш край в XVIII в.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Обобщение</w:t>
      </w:r>
    </w:p>
    <w:p w:rsidR="00501C08" w:rsidRPr="006E473A" w:rsidRDefault="00501C0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01C08" w:rsidRPr="006E473A" w:rsidRDefault="0088169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9 КЛАСС</w:t>
      </w:r>
    </w:p>
    <w:p w:rsidR="00501C08" w:rsidRPr="006E473A" w:rsidRDefault="00501C0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01C08" w:rsidRPr="006E473A" w:rsidRDefault="0088169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ВСЕОБЩАЯ ИСТОРИЯ. ИСТОРИЯ НОВОГО ВРЕМЕНИ. XIX – НАЧАЛО ХХ в.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Введение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Европа в начале XIX в.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Провозглашение империи Наполеона I во Франции. Реформы. Законодательство. Наполеоновские войны.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Антинаполеоновские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Развитие индустриального общества в первой половине XIX в.: экономика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социальные отношения, политические процессы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Политическое развитие европейских стран в 1815–1840-е гг.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1848–1849 гг. Возникновение и распространение марксизма.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Страны Европы и Северной Америки в середине ХIХ – начале ХХ в.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Великобритания 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Франция.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Империя Наполеона III: внутренняя и внешняя политика. Активизация колониальной экспансии. Франко-германская война 1870–1871 гг. Парижская коммуна.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Италия.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Подъем борьбы за независимость итальянских земель. К.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Кавур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>, Дж. Гарибальди. Образование единого государства. Король Виктор Эммануил II.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Германия.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Страны Центральной и Юго-Восточной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Европы во второй половине XIX – начале XX в.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Габсбургская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1877–1878 гг., ее итоги.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Соединенные Штаты Америки.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Восстановление Юга. Промышленный рост в конце XIX в.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Экономическое и социально-политическое развитие стран Европы и США в конце XIX – начале ХХ в.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Завершение промышленного переворота. Вторая промышленная революция.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Страны Латинской Америки в XIX – начале ХХ в.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Политика метрополий в латиноамериканских владениях. Колониальное общество. Освободительная борьба: задачи, участники, формы выступлений. Ф. Д.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Туссен-Лувертюр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, С. Боливар. Провозглашение независимых государств. Влияние США на страны Латинской Америки. Традиционные отношения;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латифундизм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>. Проблемы модернизации. Мексиканская революция 1910–1917 гг.: участники, итоги, значение.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Страны Азии в ХIХ – начале ХХ в.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Япония.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Внутренняя и внешняя политика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сегуната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Токугава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. «Открытие Японии». Реставрация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Мэйдзи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>. Введение конституции. Модернизация в экономике и социальных отношениях. Переход к политике завоеваний.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Китай.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Империя Цин. «Опиумные войны». Восстание тайпинов. «Открытие» Китая. Политика «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самоусиления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>». Восстание «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ихэтуаней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>». Революция 1911–1913 гг. Сунь Ятсен.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Османская империя.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Традиционные устои и попытки проведения реформ. Политика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Танзимата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>. Принятие конституции. Младотурецкая революция 1908–1909 гг.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Революция 1905–1911 г. в Иране.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Индия.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Колониальный режим. Индийское национальное движение. Восстание сипаев (1857–1859). Объявление Индии владением британской короны. Политическое развитие Индии во второй половине XIX в. Создание Индийского национального конгресса. Б.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Тилак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>, М.К. Ганди.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Народы Африки в ХIХ – начале ХХ в.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Развитие культуры в XIX – начале ХХ в.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Научные открытия и технические изобретения в XIX – начале ХХ в. Революция в физике.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XIX – начала ХХ в. Эволюция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Международные отношения в XIX – начале XX в.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XIX – начале ХХ в. (испано-американская война, русско-японская война, боснийский кризис). Балканские войны.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Обобщение (1 ч).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Историческое и культурное наследие XIX в.</w:t>
      </w:r>
    </w:p>
    <w:p w:rsidR="00501C08" w:rsidRPr="006E473A" w:rsidRDefault="00501C0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01C08" w:rsidRPr="006E473A" w:rsidRDefault="0088169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ИСТОРИЯ РОССИИ. РОССИЙСКАЯ ИМПЕРИЯ В XIX – НАЧАЛЕ XX В.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Введение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Александровская эпоха: государственный либерализм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Проекты либеральных реформ Александра I. Внешние и внутренние факторы. Негласный комитет. Реформы государственного управления. М. М. Сперанский.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Внешняя политика России. Война России с Францией 1805–1807 гг.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Тильзитский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мир. 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XIX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Николаевское самодержавие: государственный консерватизм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Реформаторские и консервативные тенденции в политике Николая I. Экономическая политика в условиях </w:t>
      </w:r>
      <w:proofErr w:type="spellStart"/>
      <w:proofErr w:type="gram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политиче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ского</w:t>
      </w:r>
      <w:proofErr w:type="spellEnd"/>
      <w:proofErr w:type="gram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1837–1841 гг. Официальная идеология: «православие, самодержавие, народность». Формирование профессиональной бюрократии.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Расширение империи: русско-иранская и русско-турецкая войны. *Россия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Культурное пространство империи в первой половине XIX в.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комфорта. Жизнь в городе и в усадьбе. Российская культура как часть европейской культуры.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Народы России в первой половине XIX в.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Социальная и правовая модернизация страны при Александре II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всесословности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в правовом строе страны. Конституционный вопрос.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Многовекторность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внешней политики империи. Завершение Кавказской войны. Присоединение Средней Азии. Россия и Балканы. Русско-турецкая война 1877–1878 гг. Россия на Дальнем Востоке.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Россия в 1880–1890-х гг.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«Народное самодержавие» Александра III.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Индустриализация и урбанизация. Железные дороги и их роль в экономической и социальной модернизации. Миграции сельского населения 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Культурное пространство империи во второй половине XIX в.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Культура и быт народов России во второй половине XIX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XIX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Этнокультурный облик империи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Формирование гражданского общества и основные направления общественных движений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Общественная жизнь в 1860–1890-х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Группа «Освобождение труда». «Союз борьбы за освобождение рабочего класса». I съезд РСДРП.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Россия на пороге ХХ в.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На пороге нового века: динамика и противоречия развития. Экономический рост. Промышленное развитие. Новая </w:t>
      </w:r>
      <w:proofErr w:type="spellStart"/>
      <w:proofErr w:type="gram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гео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>- графия</w:t>
      </w:r>
      <w:proofErr w:type="gram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Имперский центр и регионы. Национальная политика, этнические элиты и национально-культурные движения.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Россия в системе международных отношений. Политика на Дальнем Востоке. Русско-японская война 1904–1905 гг. Оборона Порт-Артура.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Цусимское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сражение.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Первая российская революция 1905–1907 гг. Начало парламентаризма в России. Николай II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Неонароднические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Правомонархические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партии в борьбе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Избирательный закон 11 декабря 1905 г. Избирательная кампания в I Государственную думу. Основные государственные законы 23 апреля 1906 г. Деятельность I и II Государственной думы: итоги и уроки.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и нарастание социальных противоречий. III и IV Государственная дума. Идейно-политический спектр. Общественный и социальный подъем.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XX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XX в. в мировую культуру.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Наш край в XIX – начале ХХ в.</w:t>
      </w:r>
    </w:p>
    <w:p w:rsidR="00501C08" w:rsidRPr="006E473A" w:rsidRDefault="00501C0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01C08" w:rsidRPr="006E473A" w:rsidRDefault="0088169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ВВЕДЕНИЕ В НОВЕЙШУЮ ИСТОРИЮ РОССИИ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Введение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Преемственность всех этапов отечественной истории. Период Новейшей истории страны (с 1914 г. по настоящее время). Важнейшие события, процессы ХХ — начала XXI в.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Февральская и Октябрьская революции 1917 г.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Российская империя накануне Февральской революции 1917 г.: общенациональный кризис.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Февральское восстание в Петрограде. Отречение Николая II. 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Цели и лозунги большевиков. В. 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(Совет народных комиссаров) и первые преобразования большевиков. Образование РККА. Советская национальная политика. Образование РСФСР как добровольного союза народов России.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Переход страны к мирной жизни. Образование СССР.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Революционные события в России глазами соотечественников и мира. Русское зарубежье.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Влияние революционных событий на общемировые процессы XX в., историю народов России.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Великая Отечественная война (1941—1945 гг.)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План «Барбаросса» и цели гитлеровской Германии в войне с СССР. Нападение на СССР 22 июня 1941 г. Причины отступления Красной Армии в первые месяцы войны. «Всё для фронта! Все для победы!»: мобилизация сил на отпор врагу и перестройка экономики на военный лад.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Битва за Москву. Парад 7 ноября 1941 г. на Красной площади. Срыв германских планов молниеносной войны.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Блокада Ленинграда. Дорога жизни. Значение героического сопротивления Ленинграда.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уничтожения (лагеря смерти).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Коренной перелом в ходе Великой Отечественной войны. Сталинградская битва. Битва на Курской дуге.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Прорыв и снятие блокады Ленинграда. Битва за Днепр.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Освобождение оккупированной территории СССР. Белорусская наступательная операция (операция «Багратион») Красной Армии.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СССР и союзники. Ленд-лиз. Высадка союзников в Нормандии и открытие Второго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Разгром милитаристской Японии. 3 сентября — окончание Второй мировой войны.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Источники Победы советского народа. Выдающиеся полководцы Великой Отечественной войны. Решающая роль СССР в победе антигитлеровской коалиции. Людские и материальные потери СССР. Всемирно-историческое значение Победы СССР в Великой Отечественной войне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Окончание Второй мировой войны. Осуждение главных военных преступников и их пособников (Нюрнбергский, Токийский и Хабаровский процессы).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Попытки искажения истории Второй мировой войны и роли советского народа в победе над гитлеровской Германией и её союзниками. Конституция РФ о защите исторической правды.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9 мая 1945 г. —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 Второй мировой войны.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Распад СССР. Становление новой России (1992—1999 гг.)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Референдум о сохранении СССР и введении поста Президента РСФСР. Избрание Б.Н. Ельцина Президентом РСФСР.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преемник СССР на международной арене.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Распад СССР и его последствия для России и мира.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 значение.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Россия на постсоветском пространстве. СНГ и Союзное государство. Значение сохранения Россией статуса ядерной державы.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Добровольная отставка Б. Н. Ельцина.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Возрождение страны с 2000-х гг. 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Российская Федерация в начале XXI века: на пути восстановления и укрепления страны.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Вступление в должность Президента РФ В. В. Путина. Восстановление единого правового пространства страны. Экономическая интеграция на постсоветском пространстве. Борьба с терроризмом. Укрепление Вооружённых Сил РФ. Приоритетные национальные проекты.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Восстановление лидирующих позиций России в международных отношениях. Отношения с США и Евросоюзом.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Воссоединение Крыма с Россией.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Крым в составе Российского государства в XX. Крым в 1991—2014 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субъектов. Федеральный конституционный закон от 21 марта 2014 г. о принятии в Российскую Федерацию Республики Крым и образовании в составе Российской Федерации новых субъектов - Республики Крым и города федерального значения Севастополя.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Воссоединение Крыма с Россией, его значение и международные последствия.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Российская Федерация на современном этапе.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«Человеческий капитал», «Комфортная среда для жизни», «Экономический рост» — основные направления национальных проектов 2019—2024 гг. Разработка семейной политики. Пропаганда спорта и здорового образа жизни. Россия в борьбе с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короновирусной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пандемией. Реализация крупных экономических проектов (строительство Крымского моста, трубопроводов «Сила Сибири», «Северный поток» и др.). Поддержка одарённых детей в России (образовательный центр «Сириус» и др.).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Общероссийское голосование по поправкам к Конституции России (2020 г.).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Признание Россией ДНР и ЛНР (2022 г.)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— Моя история». Военно-патриотический парк культуры и отдыха Вооружённых Сил Российской Федерации «Патриот». Мемориальный парк 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Итоговое повторение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История родного края в годы революций и Гражданской войны.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Наши земляки — герои Великой Отечественной войны (1941—1945 гг.).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Наш регион в конце XX — начале XXI вв.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Трудовые достижения родного края.</w:t>
      </w:r>
    </w:p>
    <w:p w:rsidR="00501C08" w:rsidRPr="006E473A" w:rsidRDefault="00501C08">
      <w:pPr>
        <w:rPr>
          <w:rFonts w:ascii="Times New Roman" w:hAnsi="Times New Roman" w:cs="Times New Roman"/>
          <w:sz w:val="24"/>
          <w:szCs w:val="24"/>
        </w:rPr>
        <w:sectPr w:rsidR="00501C08" w:rsidRPr="006E473A">
          <w:pgSz w:w="11906" w:h="16383"/>
          <w:pgMar w:top="1134" w:right="850" w:bottom="1134" w:left="1701" w:header="720" w:footer="720" w:gutter="0"/>
          <w:cols w:space="720"/>
        </w:sectPr>
      </w:pPr>
    </w:p>
    <w:p w:rsidR="00501C08" w:rsidRPr="006E473A" w:rsidRDefault="0088169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6" w:name="block-1331275"/>
      <w:bookmarkEnd w:id="5"/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ПЛАНИРУЕМЫЕ РЕЗУЛЬТАТЫ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Изучение истории в 5 классе направлено на достижение обучающимися личностных,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метапредметных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и предметных результатов освоения учебного предмета.</w:t>
      </w:r>
    </w:p>
    <w:p w:rsidR="00501C08" w:rsidRPr="006E473A" w:rsidRDefault="00501C0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01C08" w:rsidRPr="006E473A" w:rsidRDefault="0088169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ЛИЧНОСТНЫЕ РЕЗУЛЬТАТЫ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К важнейшим </w:t>
      </w: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личностным результатам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в сфере эстетического воспитания: представление о культурном многообразии своей страны и мира; осознание важности культуры как 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в сфере трудового воспитания: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501C08" w:rsidRPr="006E473A" w:rsidRDefault="00501C08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:rsidR="00501C08" w:rsidRPr="006E473A" w:rsidRDefault="00881694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МЕТАПРЕДМЕТНЫЕ РЕЗУЛЬТАТЫ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Метапредметные</w:t>
      </w:r>
      <w:proofErr w:type="spellEnd"/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результаты</w:t>
      </w: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изучения истории в основной школе выражаются в следующих качествах и действиях.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В сфере универсальных учебных познавательных действий: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работа с информацией: осуществлять анализ учебной и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внеучебной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исторической информации (учебник, тексты исторических источников, научно-популярная литература, </w:t>
      </w:r>
      <w:proofErr w:type="spellStart"/>
      <w:r w:rsidRPr="006E473A">
        <w:rPr>
          <w:rFonts w:ascii="Times New Roman" w:hAnsi="Times New Roman" w:cs="Times New Roman"/>
          <w:color w:val="000000"/>
          <w:sz w:val="24"/>
          <w:szCs w:val="24"/>
        </w:rPr>
        <w:t>интернет-ресурсы</w:t>
      </w:r>
      <w:proofErr w:type="spellEnd"/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В сфере универсальных учебных коммуникативных действий: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В сфере универсальных учебных регулятивных действий: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В сфере эмоционального интеллекта, понимания себя и других: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выявлять на примерах исторических ситуаций роль эмоций в отношениях между людьми;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501C08" w:rsidRPr="006E473A" w:rsidRDefault="008816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регулировать способ выражения своих эмоций с учетом позиций и мнений других участников общения.</w:t>
      </w:r>
    </w:p>
    <w:p w:rsidR="00501C08" w:rsidRPr="006E473A" w:rsidRDefault="00501C0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01C08" w:rsidRPr="006E473A" w:rsidRDefault="0088169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ПРЕДМЕТНЫЕ РЕЗУЛЬТАТЫ</w:t>
      </w:r>
    </w:p>
    <w:p w:rsidR="00501C08" w:rsidRPr="006E473A" w:rsidRDefault="00501C0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01C08" w:rsidRPr="006E473A" w:rsidRDefault="0088169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5 КЛАСС</w:t>
      </w:r>
    </w:p>
    <w:p w:rsidR="00501C08" w:rsidRPr="006E473A" w:rsidRDefault="00501C0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01C08" w:rsidRPr="006E473A" w:rsidRDefault="0088169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1. Знание хронологии, работа с хронологией:</w:t>
      </w:r>
    </w:p>
    <w:p w:rsidR="00501C08" w:rsidRPr="006E473A" w:rsidRDefault="00881694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объяснять смысл основных хронологических понятий (век, тысячелетие, до нашей эры, наша эра);</w:t>
      </w:r>
    </w:p>
    <w:p w:rsidR="00501C08" w:rsidRPr="006E473A" w:rsidRDefault="00881694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:rsidR="00501C08" w:rsidRPr="006E473A" w:rsidRDefault="00881694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501C08" w:rsidRPr="006E473A" w:rsidRDefault="0088169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2. Знание исторических фактов, работа с фактами:</w:t>
      </w:r>
    </w:p>
    <w:p w:rsidR="00501C08" w:rsidRPr="006E473A" w:rsidRDefault="00881694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501C08" w:rsidRPr="006E473A" w:rsidRDefault="00881694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группировать, систематизировать факты по заданному признаку.</w:t>
      </w:r>
    </w:p>
    <w:p w:rsidR="00501C08" w:rsidRPr="006E473A" w:rsidRDefault="0088169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3. Работа с исторической картой:</w:t>
      </w:r>
    </w:p>
    <w:p w:rsidR="00501C08" w:rsidRPr="006E473A" w:rsidRDefault="00881694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501C08" w:rsidRPr="006E473A" w:rsidRDefault="00881694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501C08" w:rsidRPr="006E473A" w:rsidRDefault="0088169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4. Работа с историческими источниками:</w:t>
      </w:r>
    </w:p>
    <w:p w:rsidR="00501C08" w:rsidRPr="006E473A" w:rsidRDefault="00881694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501C08" w:rsidRPr="006E473A" w:rsidRDefault="00881694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501C08" w:rsidRPr="006E473A" w:rsidRDefault="00881694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501C08" w:rsidRPr="006E473A" w:rsidRDefault="0088169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5. Историческое описание (реконструкция):</w:t>
      </w:r>
    </w:p>
    <w:p w:rsidR="00501C08" w:rsidRPr="006E473A" w:rsidRDefault="00881694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характеризовать условия жизни людей в древности;</w:t>
      </w:r>
    </w:p>
    <w:p w:rsidR="00501C08" w:rsidRPr="006E473A" w:rsidRDefault="00881694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рассказывать о значительных событиях древней истории, их участниках;</w:t>
      </w:r>
    </w:p>
    <w:p w:rsidR="00501C08" w:rsidRPr="006E473A" w:rsidRDefault="00881694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501C08" w:rsidRPr="006E473A" w:rsidRDefault="00881694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давать краткое описание памятников культуры эпохи первобытности и древнейших цивилизаций.</w:t>
      </w:r>
    </w:p>
    <w:p w:rsidR="00501C08" w:rsidRPr="006E473A" w:rsidRDefault="0088169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6. Анализ, объяснение исторических событий, явлений:</w:t>
      </w:r>
    </w:p>
    <w:p w:rsidR="00501C08" w:rsidRPr="006E473A" w:rsidRDefault="00881694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:rsidR="00501C08" w:rsidRPr="006E473A" w:rsidRDefault="00881694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сравнивать исторические явления, определять их общие черты;</w:t>
      </w:r>
    </w:p>
    <w:p w:rsidR="00501C08" w:rsidRPr="006E473A" w:rsidRDefault="00881694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иллюстрировать общие явления, черты конкретными примерами;</w:t>
      </w:r>
    </w:p>
    <w:p w:rsidR="00501C08" w:rsidRPr="006E473A" w:rsidRDefault="00881694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объяснять причины и следствия важнейших событий древней истории.</w:t>
      </w:r>
    </w:p>
    <w:p w:rsidR="00501C08" w:rsidRPr="006E473A" w:rsidRDefault="00881694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501C08" w:rsidRPr="006E473A" w:rsidRDefault="00881694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501C08" w:rsidRPr="006E473A" w:rsidRDefault="00881694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высказывать на уровне эмоциональных оценок отношение к поступкам людей прошлого, к памятникам культуры.</w:t>
      </w:r>
    </w:p>
    <w:p w:rsidR="00501C08" w:rsidRPr="006E473A" w:rsidRDefault="0088169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8. Применение исторических знаний:</w:t>
      </w:r>
    </w:p>
    <w:p w:rsidR="00501C08" w:rsidRPr="006E473A" w:rsidRDefault="00881694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501C08" w:rsidRPr="006E473A" w:rsidRDefault="00881694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:rsidR="00501C08" w:rsidRPr="006E473A" w:rsidRDefault="00501C0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01C08" w:rsidRPr="006E473A" w:rsidRDefault="0088169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6 КЛАСС</w:t>
      </w:r>
    </w:p>
    <w:p w:rsidR="00501C08" w:rsidRPr="006E473A" w:rsidRDefault="00501C0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01C08" w:rsidRPr="006E473A" w:rsidRDefault="0088169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1. Знание хронологии, работа с хронологией:</w:t>
      </w:r>
    </w:p>
    <w:p w:rsidR="00501C08" w:rsidRPr="006E473A" w:rsidRDefault="00881694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501C08" w:rsidRPr="006E473A" w:rsidRDefault="00881694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501C08" w:rsidRPr="006E473A" w:rsidRDefault="00881694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устанавливать длительность и синхронность событий истории Руси и всеобщей истории.</w:t>
      </w:r>
    </w:p>
    <w:p w:rsidR="00501C08" w:rsidRPr="006E473A" w:rsidRDefault="0088169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2. Знание исторических фактов, работа с фактами:</w:t>
      </w:r>
    </w:p>
    <w:p w:rsidR="00501C08" w:rsidRPr="006E473A" w:rsidRDefault="00881694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501C08" w:rsidRPr="006E473A" w:rsidRDefault="00881694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группировать, систематизировать факты по заданному признаку (составление систематических таблиц).</w:t>
      </w:r>
    </w:p>
    <w:p w:rsidR="00501C08" w:rsidRPr="006E473A" w:rsidRDefault="0088169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3. Работа с исторической картой:</w:t>
      </w:r>
    </w:p>
    <w:p w:rsidR="00501C08" w:rsidRPr="006E473A" w:rsidRDefault="00881694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501C08" w:rsidRPr="006E473A" w:rsidRDefault="00881694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:rsidR="00501C08" w:rsidRPr="006E473A" w:rsidRDefault="0088169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4. Работа с историческими источниками:</w:t>
      </w:r>
    </w:p>
    <w:p w:rsidR="00501C08" w:rsidRPr="006E473A" w:rsidRDefault="00881694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501C08" w:rsidRPr="006E473A" w:rsidRDefault="00881694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характеризовать авторство, время, место создания источника;</w:t>
      </w:r>
    </w:p>
    <w:p w:rsidR="00501C08" w:rsidRPr="006E473A" w:rsidRDefault="00881694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501C08" w:rsidRPr="006E473A" w:rsidRDefault="00881694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находить в визуальном источнике и вещественном памятнике ключевые символы, образы;</w:t>
      </w:r>
    </w:p>
    <w:p w:rsidR="00501C08" w:rsidRPr="006E473A" w:rsidRDefault="00881694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характеризовать позицию автора письменного и визуального исторического источника.</w:t>
      </w:r>
    </w:p>
    <w:p w:rsidR="00501C08" w:rsidRPr="006E473A" w:rsidRDefault="0088169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5. Историческое описание (реконструкция):</w:t>
      </w:r>
    </w:p>
    <w:p w:rsidR="00501C08" w:rsidRPr="006E473A" w:rsidRDefault="00881694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рассказывать о ключевых событиях отечественной и всеобщей истории в эпоху Средневековья, их участниках;</w:t>
      </w:r>
    </w:p>
    <w:p w:rsidR="00501C08" w:rsidRPr="006E473A" w:rsidRDefault="00881694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501C08" w:rsidRPr="006E473A" w:rsidRDefault="00881694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рассказывать об образе жизни различных групп населения в средневековых обществах на Руси и в других странах;</w:t>
      </w:r>
    </w:p>
    <w:p w:rsidR="00501C08" w:rsidRPr="006E473A" w:rsidRDefault="00881694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представлять описание памятников материальной и художественной культуры изучаемой эпохи.</w:t>
      </w:r>
    </w:p>
    <w:p w:rsidR="00501C08" w:rsidRPr="006E473A" w:rsidRDefault="0088169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6. Анализ, объяснение исторических событий, явлений:</w:t>
      </w:r>
    </w:p>
    <w:p w:rsidR="00501C08" w:rsidRPr="006E473A" w:rsidRDefault="00881694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раскрывать существенные черты: а) экономических и социальных отношений и политического строя на Руси и в других государствах; б) ценностей, господствовавших в средневековых обществах, представлений средневекового человека о мире;</w:t>
      </w:r>
    </w:p>
    <w:p w:rsidR="00501C08" w:rsidRPr="006E473A" w:rsidRDefault="00881694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501C08" w:rsidRPr="006E473A" w:rsidRDefault="00881694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:rsidR="00501C08" w:rsidRPr="006E473A" w:rsidRDefault="00881694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501C08" w:rsidRPr="006E473A" w:rsidRDefault="0088169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501C08" w:rsidRPr="006E473A" w:rsidRDefault="00881694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501C08" w:rsidRPr="006E473A" w:rsidRDefault="00881694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:rsidR="00501C08" w:rsidRPr="006E473A" w:rsidRDefault="0088169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8. Применение исторических знаний:</w:t>
      </w:r>
    </w:p>
    <w:p w:rsidR="00501C08" w:rsidRPr="006E473A" w:rsidRDefault="00881694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501C08" w:rsidRPr="006E473A" w:rsidRDefault="00881694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выполнять учебные проекты по истории Средних веков (в том числе на региональном материале).</w:t>
      </w:r>
    </w:p>
    <w:p w:rsidR="00501C08" w:rsidRPr="006E473A" w:rsidRDefault="00501C0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01C08" w:rsidRPr="006E473A" w:rsidRDefault="0088169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7 КЛАСС</w:t>
      </w:r>
    </w:p>
    <w:p w:rsidR="00501C08" w:rsidRPr="006E473A" w:rsidRDefault="00501C0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01C08" w:rsidRPr="006E473A" w:rsidRDefault="0088169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1. Знание хронологии, работа с хронологией:</w:t>
      </w:r>
    </w:p>
    <w:p w:rsidR="00501C08" w:rsidRPr="006E473A" w:rsidRDefault="00881694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называть этапы отечественной и всеобщей истории Нового времени, их хронологические рамки;</w:t>
      </w:r>
    </w:p>
    <w:p w:rsidR="00501C08" w:rsidRPr="006E473A" w:rsidRDefault="00881694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локализовать во времени ключевые события отечественной и всеобщей истории XVI–XVII вв.; определять их принадлежность к части века (половина, треть, четверть);</w:t>
      </w:r>
    </w:p>
    <w:p w:rsidR="00501C08" w:rsidRPr="006E473A" w:rsidRDefault="00881694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устанавливать синхронность событий отечественной и всеобщей истории XVI–XVII вв.</w:t>
      </w:r>
    </w:p>
    <w:p w:rsidR="00501C08" w:rsidRPr="006E473A" w:rsidRDefault="0088169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2. Знание исторических фактов, работа с фактами:</w:t>
      </w:r>
    </w:p>
    <w:p w:rsidR="00501C08" w:rsidRPr="006E473A" w:rsidRDefault="00881694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указывать (называть) место, обстоятельства, участников, результаты важнейших событий отечественной и всеобщей истории XVI–XVII вв.;</w:t>
      </w:r>
    </w:p>
    <w:p w:rsidR="00501C08" w:rsidRPr="006E473A" w:rsidRDefault="00881694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501C08" w:rsidRPr="006E473A" w:rsidRDefault="0088169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3. Работа с исторической картой:</w:t>
      </w:r>
    </w:p>
    <w:p w:rsidR="00501C08" w:rsidRPr="006E473A" w:rsidRDefault="00881694">
      <w:pPr>
        <w:numPr>
          <w:ilvl w:val="0"/>
          <w:numId w:val="1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XVI–XVII вв.;</w:t>
      </w:r>
    </w:p>
    <w:p w:rsidR="00501C08" w:rsidRPr="006E473A" w:rsidRDefault="00881694">
      <w:pPr>
        <w:numPr>
          <w:ilvl w:val="0"/>
          <w:numId w:val="1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501C08" w:rsidRPr="006E473A" w:rsidRDefault="0088169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4. Работа с историческими источниками:</w:t>
      </w:r>
    </w:p>
    <w:p w:rsidR="00501C08" w:rsidRPr="006E473A" w:rsidRDefault="00881694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различать виды письменных исторических источников (официальные, личные, литературные и др.);</w:t>
      </w:r>
    </w:p>
    <w:p w:rsidR="00501C08" w:rsidRPr="006E473A" w:rsidRDefault="00881694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характеризовать обстоятельства и цель создания источника, раскрывать его информационную ценность;</w:t>
      </w:r>
    </w:p>
    <w:p w:rsidR="00501C08" w:rsidRPr="006E473A" w:rsidRDefault="00881694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проводить поиск информации в тексте письменного источника, визуальных и вещественных памятниках эпохи;</w:t>
      </w:r>
    </w:p>
    <w:p w:rsidR="00501C08" w:rsidRPr="006E473A" w:rsidRDefault="00881694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сопоставлять и систематизировать информацию из нескольких однотипных источников.</w:t>
      </w:r>
    </w:p>
    <w:p w:rsidR="00501C08" w:rsidRPr="006E473A" w:rsidRDefault="0088169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5. Историческое описание (реконструкция):</w:t>
      </w:r>
    </w:p>
    <w:p w:rsidR="00501C08" w:rsidRPr="006E473A" w:rsidRDefault="00881694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рассказывать о ключевых событиях отечественной и всеобщей истории XVI–XVII вв., их участниках;</w:t>
      </w:r>
    </w:p>
    <w:p w:rsidR="00501C08" w:rsidRPr="006E473A" w:rsidRDefault="00881694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составлять краткую характеристику известных персоналий отечественной и всеобщей истории XVI–XVII вв. (ключевые факты биографии, личные качества, деятельность);</w:t>
      </w:r>
    </w:p>
    <w:p w:rsidR="00501C08" w:rsidRPr="006E473A" w:rsidRDefault="00881694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рассказывать об образе жизни различных групп населения в России и других странах в раннее Новое время;</w:t>
      </w:r>
    </w:p>
    <w:p w:rsidR="00501C08" w:rsidRPr="006E473A" w:rsidRDefault="00881694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представлять описание памятников материальной и художественной культуры изучаемой эпохи.</w:t>
      </w:r>
    </w:p>
    <w:p w:rsidR="00501C08" w:rsidRPr="006E473A" w:rsidRDefault="0088169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6. Анализ, объяснение исторических событий, явлений:</w:t>
      </w:r>
    </w:p>
    <w:p w:rsidR="00501C08" w:rsidRPr="006E473A" w:rsidRDefault="00881694">
      <w:pPr>
        <w:numPr>
          <w:ilvl w:val="0"/>
          <w:numId w:val="2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раскрывать существенные черты: а) экономического, социального и политического развития России и других стран в XVI–XVII вв.; б) европейской реформации; в) новых веяний в духовной жизни общества, культуре; г) революций XVI–XVII вв. в европейских странах;</w:t>
      </w:r>
    </w:p>
    <w:p w:rsidR="00501C08" w:rsidRPr="006E473A" w:rsidRDefault="00881694">
      <w:pPr>
        <w:numPr>
          <w:ilvl w:val="0"/>
          <w:numId w:val="2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501C08" w:rsidRPr="006E473A" w:rsidRDefault="00881694">
      <w:pPr>
        <w:numPr>
          <w:ilvl w:val="0"/>
          <w:numId w:val="2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объяснять причины и следствия важнейших событий отечественной и всеобщей истории XVI–XVII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501C08" w:rsidRPr="006E473A" w:rsidRDefault="00881694">
      <w:pPr>
        <w:numPr>
          <w:ilvl w:val="0"/>
          <w:numId w:val="2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:rsidR="00501C08" w:rsidRPr="006E473A" w:rsidRDefault="00881694">
      <w:pPr>
        <w:numPr>
          <w:ilvl w:val="0"/>
          <w:numId w:val="2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501C08" w:rsidRPr="006E473A" w:rsidRDefault="00881694">
      <w:pPr>
        <w:numPr>
          <w:ilvl w:val="0"/>
          <w:numId w:val="2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излагать альтернативные оценки событий и личностей отечественной и всеобщей истории XVI–XVII вв., представленные в учебной литературе; объяснять, на чем основываются отдельные мнения;</w:t>
      </w:r>
    </w:p>
    <w:p w:rsidR="00501C08" w:rsidRPr="006E473A" w:rsidRDefault="00881694">
      <w:pPr>
        <w:numPr>
          <w:ilvl w:val="0"/>
          <w:numId w:val="2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выражать отношение к деятельности исторических личностей XVI–XVII вв. с учетом обстоятельств изучаемой эпохи и в современной шкале ценностей.</w:t>
      </w:r>
    </w:p>
    <w:p w:rsidR="00501C08" w:rsidRPr="006E473A" w:rsidRDefault="0088169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8. Применение исторических знаний:</w:t>
      </w:r>
    </w:p>
    <w:p w:rsidR="00501C08" w:rsidRPr="006E473A" w:rsidRDefault="00881694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501C08" w:rsidRPr="006E473A" w:rsidRDefault="00881694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объяснять значение памятников истории и культуры России и других стран XVI–XVII вв. для времени, когда они появились, и для современного общества;</w:t>
      </w:r>
    </w:p>
    <w:p w:rsidR="00501C08" w:rsidRPr="006E473A" w:rsidRDefault="00881694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выполнять учебные проекты по отечественной и всеобщей истории XVI–XVII вв. (в том числе на региональном материале).</w:t>
      </w:r>
    </w:p>
    <w:p w:rsidR="00501C08" w:rsidRPr="006E473A" w:rsidRDefault="00501C0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01C08" w:rsidRPr="006E473A" w:rsidRDefault="0088169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8 КЛАСС</w:t>
      </w:r>
    </w:p>
    <w:p w:rsidR="00501C08" w:rsidRPr="006E473A" w:rsidRDefault="00501C0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01C08" w:rsidRPr="006E473A" w:rsidRDefault="0088169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1. Знание хронологии, работа с хронологией:</w:t>
      </w:r>
    </w:p>
    <w:p w:rsidR="00501C08" w:rsidRPr="006E473A" w:rsidRDefault="00881694">
      <w:pPr>
        <w:numPr>
          <w:ilvl w:val="0"/>
          <w:numId w:val="2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называть даты важнейших событий отечественной и всеобщей истории XVIII в.; определять их принадлежность к историческому периоду, этапу;</w:t>
      </w:r>
    </w:p>
    <w:p w:rsidR="00501C08" w:rsidRPr="006E473A" w:rsidRDefault="00881694">
      <w:pPr>
        <w:numPr>
          <w:ilvl w:val="0"/>
          <w:numId w:val="2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устанавливать синхронность событий отечественной и всеобщей истории XVIII в.</w:t>
      </w:r>
    </w:p>
    <w:p w:rsidR="00501C08" w:rsidRPr="006E473A" w:rsidRDefault="0088169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2. Знание исторических фактов, работа с фактами:</w:t>
      </w:r>
    </w:p>
    <w:p w:rsidR="00501C08" w:rsidRPr="006E473A" w:rsidRDefault="00881694">
      <w:pPr>
        <w:numPr>
          <w:ilvl w:val="0"/>
          <w:numId w:val="2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указывать (называть) место, обстоятельства, участников, результаты важнейших событий отечественной и всеобщей истории XVIII в.;</w:t>
      </w:r>
    </w:p>
    <w:p w:rsidR="00501C08" w:rsidRPr="006E473A" w:rsidRDefault="00881694">
      <w:pPr>
        <w:numPr>
          <w:ilvl w:val="0"/>
          <w:numId w:val="2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:rsidR="00501C08" w:rsidRPr="006E473A" w:rsidRDefault="0088169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3. Работа с исторической картой:</w:t>
      </w:r>
    </w:p>
    <w:p w:rsidR="00501C08" w:rsidRPr="006E473A" w:rsidRDefault="00881694">
      <w:pPr>
        <w:numPr>
          <w:ilvl w:val="0"/>
          <w:numId w:val="2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XVIII в.</w:t>
      </w:r>
    </w:p>
    <w:p w:rsidR="00501C08" w:rsidRPr="006E473A" w:rsidRDefault="0088169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4. Работа с историческими источниками:</w:t>
      </w:r>
    </w:p>
    <w:p w:rsidR="00501C08" w:rsidRPr="006E473A" w:rsidRDefault="00881694">
      <w:pPr>
        <w:numPr>
          <w:ilvl w:val="0"/>
          <w:numId w:val="2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501C08" w:rsidRPr="006E473A" w:rsidRDefault="00881694">
      <w:pPr>
        <w:numPr>
          <w:ilvl w:val="0"/>
          <w:numId w:val="2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объяснять назначение исторического источника, раскрывать его информационную ценность;</w:t>
      </w:r>
    </w:p>
    <w:p w:rsidR="00501C08" w:rsidRPr="006E473A" w:rsidRDefault="00881694">
      <w:pPr>
        <w:numPr>
          <w:ilvl w:val="0"/>
          <w:numId w:val="2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извлекать, сопоставлять и систематизировать информацию о событиях отечественной и всеобщей истории XVIII в. из взаимодополняющих письменных, визуальных и вещественных источников.</w:t>
      </w:r>
    </w:p>
    <w:p w:rsidR="00501C08" w:rsidRPr="006E473A" w:rsidRDefault="0088169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5. Историческое описание (реконструкция):</w:t>
      </w:r>
    </w:p>
    <w:p w:rsidR="00501C08" w:rsidRPr="006E473A" w:rsidRDefault="00881694">
      <w:pPr>
        <w:numPr>
          <w:ilvl w:val="0"/>
          <w:numId w:val="2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рассказывать о ключевых событиях отечественной и всеобщей истории XVIII в., их участниках;</w:t>
      </w:r>
    </w:p>
    <w:p w:rsidR="00501C08" w:rsidRPr="006E473A" w:rsidRDefault="00881694">
      <w:pPr>
        <w:numPr>
          <w:ilvl w:val="0"/>
          <w:numId w:val="2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составлять характеристику (исторический портрет) известных деятелей отечественной и всеобщей истории XVIII в. на основе информации учебника и дополнительных материалов;</w:t>
      </w:r>
    </w:p>
    <w:p w:rsidR="00501C08" w:rsidRPr="006E473A" w:rsidRDefault="00881694">
      <w:pPr>
        <w:numPr>
          <w:ilvl w:val="0"/>
          <w:numId w:val="2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составлять описание образа жизни различных групп населения в России и других странах в XVIII в.;</w:t>
      </w:r>
    </w:p>
    <w:p w:rsidR="00501C08" w:rsidRPr="006E473A" w:rsidRDefault="00881694">
      <w:pPr>
        <w:numPr>
          <w:ilvl w:val="0"/>
          <w:numId w:val="2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501C08" w:rsidRPr="006E473A" w:rsidRDefault="0088169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6. Анализ, объяснение исторических событий, явлений:</w:t>
      </w:r>
    </w:p>
    <w:p w:rsidR="00501C08" w:rsidRPr="006E473A" w:rsidRDefault="00881694">
      <w:pPr>
        <w:numPr>
          <w:ilvl w:val="0"/>
          <w:numId w:val="2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раскрывать существенные черты: а) экономического, социального и политического развития России и других стран в XVIII в.; б) изменений, происшедших в XVIII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XVIII в.; ж) внешней политики Российской империи в системе международных отношений рассматриваемого периода;</w:t>
      </w:r>
    </w:p>
    <w:p w:rsidR="00501C08" w:rsidRPr="006E473A" w:rsidRDefault="00881694">
      <w:pPr>
        <w:numPr>
          <w:ilvl w:val="0"/>
          <w:numId w:val="2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501C08" w:rsidRPr="006E473A" w:rsidRDefault="00881694">
      <w:pPr>
        <w:numPr>
          <w:ilvl w:val="0"/>
          <w:numId w:val="2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объяснять причины и следствия важнейших событий отечественной и всеобщей истории XVIII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501C08" w:rsidRPr="006E473A" w:rsidRDefault="00881694">
      <w:pPr>
        <w:numPr>
          <w:ilvl w:val="0"/>
          <w:numId w:val="2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проводить сопоставление однотипных событий и процессов отечественной и всеобщей истории XVIII в.: а) раскрывать повторяющиеся черты исторических ситуаций; б) выделять черты сходства и различия.</w:t>
      </w:r>
    </w:p>
    <w:p w:rsidR="00501C08" w:rsidRPr="006E473A" w:rsidRDefault="00881694">
      <w:pPr>
        <w:numPr>
          <w:ilvl w:val="0"/>
          <w:numId w:val="2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501C08" w:rsidRPr="006E473A" w:rsidRDefault="00881694">
      <w:pPr>
        <w:numPr>
          <w:ilvl w:val="0"/>
          <w:numId w:val="2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анализировать высказывания историков по спорным вопросам отечественной и всеобщей истории XVIII в. (выявлять обсуждаемую проблему, мнение автора, приводимые аргументы, оценивать степень их убедительности);</w:t>
      </w:r>
    </w:p>
    <w:p w:rsidR="00501C08" w:rsidRPr="006E473A" w:rsidRDefault="00881694">
      <w:pPr>
        <w:numPr>
          <w:ilvl w:val="0"/>
          <w:numId w:val="2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различать в описаниях событий и личностей XVIII в. ценностные категории, значимые для данной эпохи (в том числе для разных социальных слоев), выражать свое отношение к ним.</w:t>
      </w:r>
    </w:p>
    <w:p w:rsidR="00501C08" w:rsidRPr="006E473A" w:rsidRDefault="0088169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8. Применение исторических знаний:</w:t>
      </w:r>
    </w:p>
    <w:p w:rsidR="00501C08" w:rsidRPr="006E473A" w:rsidRDefault="00881694">
      <w:pPr>
        <w:numPr>
          <w:ilvl w:val="0"/>
          <w:numId w:val="3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раскрывать (объяснять), как сочетались в памятниках культуры России XVIII в. европейские влияния и национальные традиции, показывать на примерах;</w:t>
      </w:r>
    </w:p>
    <w:p w:rsidR="00501C08" w:rsidRPr="006E473A" w:rsidRDefault="00881694">
      <w:pPr>
        <w:numPr>
          <w:ilvl w:val="0"/>
          <w:numId w:val="3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выполнять учебные проекты по отечественной и всеобщей истории XVIII в. (в том числе на региональном материале).</w:t>
      </w:r>
    </w:p>
    <w:p w:rsidR="00501C08" w:rsidRPr="006E473A" w:rsidRDefault="00501C0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01C08" w:rsidRPr="006E473A" w:rsidRDefault="0088169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b/>
          <w:color w:val="000000"/>
          <w:sz w:val="24"/>
          <w:szCs w:val="24"/>
        </w:rPr>
        <w:t>9 КЛАСС</w:t>
      </w:r>
    </w:p>
    <w:p w:rsidR="00501C08" w:rsidRPr="006E473A" w:rsidRDefault="00501C0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01C08" w:rsidRPr="006E473A" w:rsidRDefault="0088169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1. Знание хронологии, работа с хронологией:</w:t>
      </w:r>
    </w:p>
    <w:p w:rsidR="00501C08" w:rsidRPr="006E473A" w:rsidRDefault="00881694">
      <w:pPr>
        <w:numPr>
          <w:ilvl w:val="0"/>
          <w:numId w:val="3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называть даты (хронологические границы) важнейших событий и процессов отечественной и всеобщей истории XIX – начала XX в.; выделять этапы (периоды) в развитии ключевых событий и процессов;</w:t>
      </w:r>
    </w:p>
    <w:p w:rsidR="00501C08" w:rsidRPr="006E473A" w:rsidRDefault="00881694">
      <w:pPr>
        <w:numPr>
          <w:ilvl w:val="0"/>
          <w:numId w:val="3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выявлять синхронность / асинхронность исторических процессов отечественной и всеобщей истории XIX – начала XX в.;</w:t>
      </w:r>
    </w:p>
    <w:p w:rsidR="00501C08" w:rsidRPr="006E473A" w:rsidRDefault="00881694">
      <w:pPr>
        <w:numPr>
          <w:ilvl w:val="0"/>
          <w:numId w:val="3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определять последовательность событий отечественной и всеобщей истории XIX – начала XX в. на основе анализа причинно-следственных связей.</w:t>
      </w:r>
    </w:p>
    <w:p w:rsidR="00501C08" w:rsidRPr="006E473A" w:rsidRDefault="0088169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2. Знание исторических фактов, работа с фактами:</w:t>
      </w:r>
    </w:p>
    <w:p w:rsidR="00501C08" w:rsidRPr="006E473A" w:rsidRDefault="00881694">
      <w:pPr>
        <w:numPr>
          <w:ilvl w:val="0"/>
          <w:numId w:val="3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характеризовать место, обстоятельства, участников, результаты важнейших событий отечественной и всеобщей истории XIX – начала XX в.;</w:t>
      </w:r>
    </w:p>
    <w:p w:rsidR="00501C08" w:rsidRPr="006E473A" w:rsidRDefault="00881694">
      <w:pPr>
        <w:numPr>
          <w:ilvl w:val="0"/>
          <w:numId w:val="3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:rsidR="00501C08" w:rsidRPr="006E473A" w:rsidRDefault="00881694">
      <w:pPr>
        <w:numPr>
          <w:ilvl w:val="0"/>
          <w:numId w:val="3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составлять систематические таблицы;</w:t>
      </w:r>
    </w:p>
    <w:p w:rsidR="00501C08" w:rsidRPr="006E473A" w:rsidRDefault="00881694">
      <w:pPr>
        <w:numPr>
          <w:ilvl w:val="0"/>
          <w:numId w:val="3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выводы» названы события и процессы Новейшей истории: Февральская и Октябрьская революции 1917 г., Великая Отечественная война (1941—1945 гг.), распад СССР, сложные 1990-е гг., возрождение страны с 2000-х гг., воссоединение Крыма с Россией в 2014 г. </w:t>
      </w:r>
    </w:p>
    <w:p w:rsidR="00501C08" w:rsidRPr="006E473A" w:rsidRDefault="0088169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3. Работа с исторической картой:</w:t>
      </w:r>
    </w:p>
    <w:p w:rsidR="00501C08" w:rsidRPr="006E473A" w:rsidRDefault="00881694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XIX – начала XX в.;</w:t>
      </w:r>
    </w:p>
    <w:p w:rsidR="00501C08" w:rsidRPr="006E473A" w:rsidRDefault="00881694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501C08" w:rsidRPr="006E473A" w:rsidRDefault="0088169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4. Работа с историческими источниками:</w:t>
      </w:r>
    </w:p>
    <w:p w:rsidR="00501C08" w:rsidRPr="006E473A" w:rsidRDefault="00881694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501C08" w:rsidRPr="006E473A" w:rsidRDefault="00881694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:rsidR="00501C08" w:rsidRPr="006E473A" w:rsidRDefault="00881694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извлекать, сопоставлять и систематизировать информацию о событиях отечественной и всеобщей истории XIX – начала XX в. из разных письменных, визуальных и вещественных источников;</w:t>
      </w:r>
    </w:p>
    <w:p w:rsidR="00501C08" w:rsidRPr="006E473A" w:rsidRDefault="00881694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различать в тексте письменных источников факты и интерпретации событий прошлого.</w:t>
      </w:r>
    </w:p>
    <w:p w:rsidR="00501C08" w:rsidRPr="006E473A" w:rsidRDefault="0088169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5. Историческое описание (реконструкция):</w:t>
      </w:r>
    </w:p>
    <w:p w:rsidR="00501C08" w:rsidRPr="006E473A" w:rsidRDefault="00881694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представлять развернутый рассказ о ключевых событиях отечественной и всеобщей истории XIX – начала XX в. с использованием визуальных материалов (устно, письменно в форме короткого эссе, презентации);</w:t>
      </w:r>
    </w:p>
    <w:p w:rsidR="00501C08" w:rsidRPr="006E473A" w:rsidRDefault="00881694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составлять развернутую характеристику исторических личностей XIX – начала XX в. с описанием и оценкой их деятельности (сообщение, презентация, эссе);</w:t>
      </w:r>
    </w:p>
    <w:p w:rsidR="00501C08" w:rsidRPr="006E473A" w:rsidRDefault="00881694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составлять описание образа жизни различных групп населения в России и других странах в XIX – начале XX в., показывая изменения, происшедшие в течение рассматриваемого периода;</w:t>
      </w:r>
    </w:p>
    <w:p w:rsidR="00501C08" w:rsidRPr="006E473A" w:rsidRDefault="00881694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:rsidR="00501C08" w:rsidRPr="006E473A" w:rsidRDefault="0088169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6. Анализ, объяснение исторических событий, явлений:</w:t>
      </w:r>
    </w:p>
    <w:p w:rsidR="00501C08" w:rsidRPr="006E473A" w:rsidRDefault="00881694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раскрывать существенные черты: а) экономического, социального и политического развития России и других стран в XIX – начале XX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 w:rsidR="00501C08" w:rsidRPr="006E473A" w:rsidRDefault="00881694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501C08" w:rsidRPr="006E473A" w:rsidRDefault="00881694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объяснять причины и следствия важнейших событий отечественной и всеобщей истории XIX – начала XX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 w:rsidR="00501C08" w:rsidRPr="006E473A" w:rsidRDefault="00881694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проводить сопоставление однотипных событий и процессов отечественной и всеобщей истории XIX – начала XX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:rsidR="00501C08" w:rsidRPr="006E473A" w:rsidRDefault="00881694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Раскрывать наиболее значимые события и процессы истории России XX - начала XXI в.</w:t>
      </w:r>
    </w:p>
    <w:p w:rsidR="00501C08" w:rsidRPr="006E473A" w:rsidRDefault="0088169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501C08" w:rsidRPr="006E473A" w:rsidRDefault="00881694">
      <w:pPr>
        <w:numPr>
          <w:ilvl w:val="0"/>
          <w:numId w:val="3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сопоставлять высказывания историков, содержащие разные мнения по спорным вопросам отечественной и всеобщей истории XIX – начала XX в., объяснять, что могло лежать в их основе;</w:t>
      </w:r>
    </w:p>
    <w:p w:rsidR="00501C08" w:rsidRPr="006E473A" w:rsidRDefault="00881694">
      <w:pPr>
        <w:numPr>
          <w:ilvl w:val="0"/>
          <w:numId w:val="3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501C08" w:rsidRPr="006E473A" w:rsidRDefault="00881694">
      <w:pPr>
        <w:numPr>
          <w:ilvl w:val="0"/>
          <w:numId w:val="3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501C08" w:rsidRPr="006E473A" w:rsidRDefault="0088169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8. Применение исторических знаний:</w:t>
      </w:r>
    </w:p>
    <w:p w:rsidR="00501C08" w:rsidRPr="006E473A" w:rsidRDefault="00881694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распознавать в окружающей среде, в том числе в родном городе, регионе памятники материальной и художественной культуры XIX – начала ХХ в., объяснять, в чем заключалось их значение для времени их создания и для современного общества;</w:t>
      </w:r>
    </w:p>
    <w:p w:rsidR="00501C08" w:rsidRPr="006E473A" w:rsidRDefault="00881694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выполнять учебные проекты по отечественной и всеобщей истории XIX – начала ХХ в. (в том числе на региональном материале);</w:t>
      </w:r>
    </w:p>
    <w:p w:rsidR="00501C08" w:rsidRPr="006E473A" w:rsidRDefault="00881694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объяснять, в чем состоит наследие истории XIX – начала ХХ в. для России, других стран мира, высказывать и аргументировать свое отношение к культурному наследию в общественных обсуждениях.</w:t>
      </w:r>
    </w:p>
    <w:p w:rsidR="00501C08" w:rsidRPr="006E473A" w:rsidRDefault="00881694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3A">
        <w:rPr>
          <w:rFonts w:ascii="Times New Roman" w:hAnsi="Times New Roman" w:cs="Times New Roman"/>
          <w:color w:val="000000"/>
          <w:sz w:val="24"/>
          <w:szCs w:val="24"/>
        </w:rPr>
        <w:t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XX – начала ХХI вв.</w:t>
      </w:r>
    </w:p>
    <w:p w:rsidR="00501C08" w:rsidRPr="006E473A" w:rsidRDefault="00501C08">
      <w:pPr>
        <w:sectPr w:rsidR="00501C08" w:rsidRPr="006E473A">
          <w:pgSz w:w="11906" w:h="16383"/>
          <w:pgMar w:top="1134" w:right="850" w:bottom="1134" w:left="1701" w:header="720" w:footer="720" w:gutter="0"/>
          <w:cols w:space="720"/>
        </w:sectPr>
      </w:pPr>
    </w:p>
    <w:p w:rsidR="00501C08" w:rsidRDefault="00881694">
      <w:pPr>
        <w:spacing w:after="0"/>
        <w:ind w:left="120"/>
      </w:pPr>
      <w:bookmarkStart w:id="7" w:name="block-1331276"/>
      <w:bookmarkEnd w:id="6"/>
      <w:r w:rsidRPr="006E473A"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501C08" w:rsidRDefault="0088169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1"/>
        <w:gridCol w:w="4590"/>
        <w:gridCol w:w="2077"/>
        <w:gridCol w:w="2101"/>
        <w:gridCol w:w="3611"/>
      </w:tblGrid>
      <w:tr w:rsidR="00501C08">
        <w:trPr>
          <w:trHeight w:val="144"/>
          <w:tblCellSpacing w:w="20" w:type="nil"/>
        </w:trPr>
        <w:tc>
          <w:tcPr>
            <w:tcW w:w="6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01C08" w:rsidRDefault="00501C08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01C08" w:rsidRDefault="00501C08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6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01C08" w:rsidRDefault="00501C08">
            <w:pPr>
              <w:spacing w:after="0"/>
              <w:ind w:left="135"/>
            </w:pPr>
          </w:p>
        </w:tc>
      </w:tr>
      <w:tr w:rsidR="00501C0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1C08" w:rsidRDefault="00501C0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1C08" w:rsidRDefault="00501C08"/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01C08" w:rsidRDefault="00501C08">
            <w:pPr>
              <w:spacing w:after="0"/>
              <w:ind w:left="135"/>
            </w:pP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01C08" w:rsidRDefault="00501C0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1C08" w:rsidRDefault="00501C08"/>
        </w:tc>
      </w:tr>
      <w:tr w:rsidR="00501C08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Древнего мира</w:t>
            </w:r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Первобытность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01C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C08" w:rsidRDefault="00501C08"/>
        </w:tc>
      </w:tr>
      <w:tr w:rsidR="00501C08" w:rsidRPr="006E473A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6E473A">
              <w:rPr>
                <w:rFonts w:ascii="Times New Roman" w:hAnsi="Times New Roman"/>
                <w:b/>
                <w:color w:val="000000"/>
                <w:sz w:val="24"/>
              </w:rPr>
              <w:t>Древний мир. Древний Восток</w:t>
            </w:r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Персидская держава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01C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C08" w:rsidRDefault="00501C08"/>
        </w:tc>
      </w:tr>
      <w:tr w:rsidR="00501C08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Древняя Греция. Эллинизм</w:t>
            </w:r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01C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C08" w:rsidRDefault="00501C08"/>
        </w:tc>
      </w:tr>
      <w:tr w:rsidR="00501C08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Рим</w:t>
            </w:r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Поздняя Римская республика. Гражданские войны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Расцвет и падение Римской империи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01C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C08" w:rsidRDefault="00501C08"/>
        </w:tc>
      </w:tr>
      <w:tr w:rsidR="00501C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501C08" w:rsidRDefault="00501C08">
            <w:pPr>
              <w:spacing w:after="0"/>
              <w:ind w:left="135"/>
            </w:pPr>
          </w:p>
        </w:tc>
      </w:tr>
      <w:tr w:rsidR="00501C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501C08" w:rsidRDefault="00501C08"/>
        </w:tc>
      </w:tr>
    </w:tbl>
    <w:p w:rsidR="00501C08" w:rsidRDefault="00501C08">
      <w:pPr>
        <w:sectPr w:rsidR="00501C0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01C08" w:rsidRDefault="0088169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48"/>
        <w:gridCol w:w="4363"/>
        <w:gridCol w:w="2126"/>
        <w:gridCol w:w="2136"/>
        <w:gridCol w:w="3696"/>
      </w:tblGrid>
      <w:tr w:rsidR="00501C08">
        <w:trPr>
          <w:trHeight w:val="144"/>
          <w:tblCellSpacing w:w="20" w:type="nil"/>
        </w:trPr>
        <w:tc>
          <w:tcPr>
            <w:tcW w:w="7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01C08" w:rsidRDefault="00501C08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01C08" w:rsidRDefault="00501C08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01C08" w:rsidRDefault="00501C08">
            <w:pPr>
              <w:spacing w:after="0"/>
              <w:ind w:left="135"/>
            </w:pPr>
          </w:p>
        </w:tc>
      </w:tr>
      <w:tr w:rsidR="00501C0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1C08" w:rsidRDefault="00501C0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1C08" w:rsidRDefault="00501C08"/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01C08" w:rsidRDefault="00501C08">
            <w:pPr>
              <w:spacing w:after="0"/>
              <w:ind w:left="135"/>
            </w:pP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01C08" w:rsidRDefault="00501C0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1C08" w:rsidRDefault="00501C08"/>
        </w:tc>
      </w:tr>
      <w:tr w:rsidR="00501C08" w:rsidRPr="006E473A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6E473A">
              <w:rPr>
                <w:rFonts w:ascii="Times New Roman" w:hAnsi="Times New Roman"/>
                <w:b/>
                <w:color w:val="000000"/>
                <w:sz w:val="24"/>
              </w:rPr>
              <w:t>Всеобщая история. История Средних веков</w:t>
            </w:r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Народы Европы в раннее Средневековье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Византийская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Арабы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>—Х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средневековой Европы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Страны Востока в Средние века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Государства доколумбовой Америки в Средние века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501C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C08" w:rsidRDefault="00501C08"/>
        </w:tc>
      </w:tr>
      <w:tr w:rsidR="00501C08" w:rsidRPr="006E473A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6E473A">
              <w:rPr>
                <w:rFonts w:ascii="Times New Roman" w:hAnsi="Times New Roman"/>
                <w:b/>
                <w:color w:val="000000"/>
                <w:sz w:val="24"/>
              </w:rPr>
              <w:t>История России. От Руси к Российскому государству</w:t>
            </w:r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Народы и государства на территории нашей страны в древности. Восточная Европа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тыс. н. э.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01C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C08" w:rsidRDefault="00501C08"/>
        </w:tc>
      </w:tr>
      <w:tr w:rsidR="00501C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01C08" w:rsidRDefault="00501C08"/>
        </w:tc>
      </w:tr>
    </w:tbl>
    <w:p w:rsidR="00501C08" w:rsidRPr="006E473A" w:rsidRDefault="00501C08">
      <w:pPr>
        <w:sectPr w:rsidR="00501C08" w:rsidRPr="006E473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01C08" w:rsidRPr="006E473A" w:rsidRDefault="00501C08">
      <w:pPr>
        <w:sectPr w:rsidR="00501C08" w:rsidRPr="006E473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01C08" w:rsidRDefault="0088169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91"/>
        <w:gridCol w:w="4520"/>
        <w:gridCol w:w="2061"/>
        <w:gridCol w:w="2088"/>
        <w:gridCol w:w="3581"/>
      </w:tblGrid>
      <w:tr w:rsidR="00501C08">
        <w:trPr>
          <w:trHeight w:val="144"/>
          <w:tblCellSpacing w:w="20" w:type="nil"/>
        </w:trPr>
        <w:tc>
          <w:tcPr>
            <w:tcW w:w="7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01C08" w:rsidRDefault="00501C08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01C08" w:rsidRDefault="00501C08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5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01C08" w:rsidRDefault="00501C08">
            <w:pPr>
              <w:spacing w:after="0"/>
              <w:ind w:left="135"/>
            </w:pPr>
          </w:p>
        </w:tc>
      </w:tr>
      <w:tr w:rsidR="00501C0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1C08" w:rsidRDefault="00501C0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1C08" w:rsidRDefault="00501C08"/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01C08" w:rsidRDefault="00501C08">
            <w:pPr>
              <w:spacing w:after="0"/>
              <w:ind w:left="135"/>
            </w:pP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01C08" w:rsidRDefault="00501C0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1C08" w:rsidRDefault="00501C08"/>
        </w:tc>
      </w:tr>
      <w:tr w:rsidR="00501C08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6E473A">
              <w:rPr>
                <w:rFonts w:ascii="Times New Roman" w:hAnsi="Times New Roman"/>
                <w:b/>
                <w:color w:val="000000"/>
                <w:sz w:val="24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XIХ — начало ХХ в.</w:t>
            </w:r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Европа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Развитие индустриального общества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в.: экономика, социальные отношения, политические процессы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Политическое развитие европейских стран в 1815—1840-е гг.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Страны Европы и Северной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Страны Латинской Америки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Страны Азии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века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Народы Африки в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>Х — начале ХХ в.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Развитие культуры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— начале ХХ в.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01C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6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C08" w:rsidRDefault="00501C08"/>
        </w:tc>
      </w:tr>
      <w:tr w:rsidR="00501C08" w:rsidRPr="006E473A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6E473A">
              <w:rPr>
                <w:rFonts w:ascii="Times New Roman" w:hAnsi="Times New Roman"/>
                <w:b/>
                <w:color w:val="000000"/>
                <w:sz w:val="24"/>
              </w:rPr>
              <w:t xml:space="preserve">История России. Российская империя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6E473A">
              <w:rPr>
                <w:rFonts w:ascii="Times New Roman" w:hAnsi="Times New Roman"/>
                <w:b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6E473A">
              <w:rPr>
                <w:rFonts w:ascii="Times New Roman" w:hAnsi="Times New Roman"/>
                <w:b/>
                <w:color w:val="000000"/>
                <w:sz w:val="24"/>
              </w:rPr>
              <w:t xml:space="preserve"> в.</w:t>
            </w:r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Александровская эпоха: государственный либерализм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Николаевское самодержавие: государственный консерватизм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Народы России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1880-1890-х гг.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Этнокультурный облик империи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Россия на пороге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501C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6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C08" w:rsidRDefault="00501C08"/>
        </w:tc>
      </w:tr>
      <w:tr w:rsidR="00501C08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Учебный модуль. </w:t>
            </w:r>
            <w:r w:rsidRPr="006E473A">
              <w:rPr>
                <w:rFonts w:ascii="Times New Roman" w:hAnsi="Times New Roman"/>
                <w:b/>
                <w:color w:val="000000"/>
                <w:sz w:val="24"/>
              </w:rPr>
              <w:t xml:space="preserve">"Введение в Новейшую историю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России"</w:t>
            </w:r>
          </w:p>
        </w:tc>
      </w:tr>
      <w:tr w:rsidR="00501C08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01C08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революция 1917—1922 гг.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01C08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1941—1945 гг.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01C08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Распад СССР. Становление новой России (1992—1999 гг.)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01C08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Возрождение страны с 2000-х гг. </w:t>
            </w:r>
            <w:r>
              <w:rPr>
                <w:rFonts w:ascii="Times New Roman" w:hAnsi="Times New Roman"/>
                <w:color w:val="000000"/>
                <w:sz w:val="24"/>
              </w:rPr>
              <w:t>Воссоединение Крыма с Россией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01C08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01C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модулю</w:t>
            </w:r>
          </w:p>
        </w:tc>
        <w:tc>
          <w:tcPr>
            <w:tcW w:w="206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C08" w:rsidRDefault="00501C08"/>
        </w:tc>
      </w:tr>
      <w:tr w:rsidR="00501C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206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501C08" w:rsidRDefault="00501C08"/>
        </w:tc>
      </w:tr>
    </w:tbl>
    <w:p w:rsidR="00501C08" w:rsidRDefault="00501C08">
      <w:pPr>
        <w:sectPr w:rsidR="00501C0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01C08" w:rsidRDefault="00501C08">
      <w:pPr>
        <w:sectPr w:rsidR="00501C0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01C08" w:rsidRDefault="00881694">
      <w:pPr>
        <w:spacing w:after="0"/>
        <w:ind w:left="120"/>
      </w:pPr>
      <w:bookmarkStart w:id="8" w:name="block-1331277"/>
      <w:bookmarkEnd w:id="7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501C08" w:rsidRDefault="0088169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34"/>
        <w:gridCol w:w="4411"/>
        <w:gridCol w:w="2445"/>
        <w:gridCol w:w="2386"/>
        <w:gridCol w:w="3356"/>
      </w:tblGrid>
      <w:tr w:rsidR="00501C08">
        <w:trPr>
          <w:trHeight w:val="144"/>
          <w:tblCellSpacing w:w="20" w:type="nil"/>
        </w:trPr>
        <w:tc>
          <w:tcPr>
            <w:tcW w:w="8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01C08" w:rsidRDefault="00501C08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01C08" w:rsidRDefault="00501C08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01C08" w:rsidRDefault="00501C08">
            <w:pPr>
              <w:spacing w:after="0"/>
              <w:ind w:left="135"/>
            </w:pPr>
          </w:p>
        </w:tc>
      </w:tr>
      <w:tr w:rsidR="00501C0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1C08" w:rsidRDefault="00501C0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1C08" w:rsidRDefault="00501C08"/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01C08" w:rsidRDefault="00501C08">
            <w:pPr>
              <w:spacing w:after="0"/>
              <w:ind w:left="135"/>
            </w:pP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01C08" w:rsidRDefault="00501C0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1C08" w:rsidRDefault="00501C08"/>
        </w:tc>
      </w:tr>
      <w:tr w:rsidR="00501C08" w:rsidRPr="006E473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история.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54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Историческая хронология. Историческая карта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Происхождение, расселение и эволюция древнейшего человека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9380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Появление человека разумного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9740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земледельцы и скотоводы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68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первобытности к цивилизации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050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Природа Египта и ее влияние на условия жизни и занятия древних египтян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244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государственной власти.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Управление государством (фараон, вельможи, чиновники)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Условия жизни, положение и повинности населения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fabea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Отношения Египта с соседними народами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fadfc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верования египтян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130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Познания древних египтян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324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Природные условия Месопотамии (Междуречья) и их влияние на занятия населения.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540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Вавилон.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748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Ассирия.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fbac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Нововавилонское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царство.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fbdd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Финикия.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fbfcc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Палестина и ее население. Возникновение Израильского государства.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Завоевания персов.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Персидской державы.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Индия.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Религиозные верования и культура древних индийцев.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Китай.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Правление династии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Хань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Религиозно-философские учения, наука и изобретения древних китайцев.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336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Природные условия Древней Греции и их влияние на занятия населения.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государства Греции.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836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Троянская война.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Поэмы Гомера «Илиада» и «Одиссея»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770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Подъем хозяйственной жизни греческих полисов после «темных веков»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городов-государств.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греческая колонизация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84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Афины: утверждение демократии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32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Спарта: основные группы населения, общественное устройство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afcc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Греко-персидские войны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Крупные сражения греко-персидских войн и их итоги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382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Расцвет Афинского государства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508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Хозяйственная жизнь в древнегреческом обществе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Пелопоннесская война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древних греков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990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Образование и наука в Древней Греции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Искусство и досуг в Древней Греции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Возвышение Македонии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Александр Македонский и его завоевания на Востоке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002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Эллинистические государства Востока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Природа и население </w:t>
            </w:r>
            <w:proofErr w:type="spellStart"/>
            <w:r w:rsidRPr="006E473A">
              <w:rPr>
                <w:rFonts w:ascii="Times New Roman" w:hAnsi="Times New Roman"/>
                <w:color w:val="000000"/>
                <w:sz w:val="24"/>
              </w:rPr>
              <w:t>Апеннинского</w:t>
            </w:r>
            <w:proofErr w:type="spellEnd"/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полуострова в древности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/886460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Республика римских граждан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/886465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древних римлян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/886469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Войны Рима с Карфагеном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/88646848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Ганнибал; битва при Каннах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Установление господства Рима в Средиземноморье. </w:t>
            </w:r>
            <w:r>
              <w:rPr>
                <w:rFonts w:ascii="Times New Roman" w:hAnsi="Times New Roman"/>
                <w:color w:val="000000"/>
                <w:sz w:val="24"/>
              </w:rPr>
              <w:t>Римские провинции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Социально-экономическое развитие поздней Римской республики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Реформы </w:t>
            </w:r>
            <w:proofErr w:type="spellStart"/>
            <w:r w:rsidRPr="006E473A">
              <w:rPr>
                <w:rFonts w:ascii="Times New Roman" w:hAnsi="Times New Roman"/>
                <w:color w:val="000000"/>
                <w:sz w:val="24"/>
              </w:rPr>
              <w:t>Гракхов</w:t>
            </w:r>
            <w:proofErr w:type="spellEnd"/>
            <w:r w:rsidRPr="006E473A">
              <w:rPr>
                <w:rFonts w:ascii="Times New Roman" w:hAnsi="Times New Roman"/>
                <w:color w:val="000000"/>
                <w:sz w:val="24"/>
              </w:rPr>
              <w:t>: проекты реформ, мероприятия, итоги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Гражданская война и установление диктатуры Суллы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Гай Юлий Цезарь: путь к власти, диктатура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/886470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Борьба между наследниками Цезаря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/886472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императорской власти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/886473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Императоры Рима: завоеватели и правители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/886474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империя: территория, управление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/88647608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и распространение христианства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/88647716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Император Константин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>, перенос столицы в Константинополь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/88647838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Начало Великого переселения народов. Рим и варвары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/8864795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Римская литература, золотой век поэзии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86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Развитие наук в Древнем Риме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Древнего Рима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Историческое и культурное наследие цивилизаций Древнего мира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501C08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Историческое и культурное наследие цивилизаций Древнего мира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501C08" w:rsidRDefault="00501C08">
            <w:pPr>
              <w:spacing w:after="0"/>
              <w:ind w:left="135"/>
            </w:pPr>
          </w:p>
        </w:tc>
      </w:tr>
      <w:tr w:rsidR="00501C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501C08" w:rsidRDefault="00501C08"/>
        </w:tc>
      </w:tr>
    </w:tbl>
    <w:p w:rsidR="00501C08" w:rsidRDefault="00501C08">
      <w:pPr>
        <w:sectPr w:rsidR="00501C0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01C08" w:rsidRDefault="0088169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1"/>
        <w:gridCol w:w="4540"/>
        <w:gridCol w:w="2437"/>
        <w:gridCol w:w="2366"/>
        <w:gridCol w:w="2873"/>
      </w:tblGrid>
      <w:tr w:rsidR="00501C08">
        <w:trPr>
          <w:trHeight w:val="144"/>
          <w:tblCellSpacing w:w="20" w:type="nil"/>
        </w:trPr>
        <w:tc>
          <w:tcPr>
            <w:tcW w:w="7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01C08" w:rsidRDefault="00501C08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01C08" w:rsidRDefault="00501C08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01C08" w:rsidRDefault="00501C08">
            <w:pPr>
              <w:spacing w:after="0"/>
              <w:ind w:left="135"/>
            </w:pPr>
          </w:p>
        </w:tc>
      </w:tr>
      <w:tr w:rsidR="00501C0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1C08" w:rsidRDefault="00501C0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1C08" w:rsidRDefault="00501C08"/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01C08" w:rsidRDefault="00501C08">
            <w:pPr>
              <w:spacing w:after="0"/>
              <w:ind w:left="135"/>
            </w:pP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01C08" w:rsidRDefault="00501C0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1C08" w:rsidRDefault="00501C08"/>
        </w:tc>
      </w:tr>
      <w:tr w:rsidR="00501C08" w:rsidRPr="006E473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Средние века: понятие, хронологические рамки и периодизация Средневековья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Падение Западной Римской империи и возникновение варварских королевств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/886480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Франкское государство в 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/886481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Государства Западной Европы, Британия и Ирландия в раннее Средневековье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/886482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Ранние славянские государства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/8864840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Византия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/886485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Византии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/886486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Аравийский полуостров: природные условия, основные занятия жителей, верования.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Арабский халифат: его расцвет и распад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/8864880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исламского мира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/8864892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Феодалы и крестьянство в средние века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Средневековые города — центры ремесла, торговли, культуры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Церковь и духовенство в средневековом обществе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Усиление королевской власти в странах Западной Европы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Реконкиста и образование централизованных государств на Пиренейском полуострове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62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Обострение социальных противоречий в Х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в. (Жакерия, восстание </w:t>
            </w:r>
            <w:proofErr w:type="spellStart"/>
            <w:r w:rsidRPr="006E473A">
              <w:rPr>
                <w:rFonts w:ascii="Times New Roman" w:hAnsi="Times New Roman"/>
                <w:color w:val="000000"/>
                <w:sz w:val="24"/>
              </w:rPr>
              <w:t>Уота</w:t>
            </w:r>
            <w:proofErr w:type="spellEnd"/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E473A">
              <w:rPr>
                <w:rFonts w:ascii="Times New Roman" w:hAnsi="Times New Roman"/>
                <w:color w:val="000000"/>
                <w:sz w:val="24"/>
              </w:rPr>
              <w:t>Тайлера</w:t>
            </w:r>
            <w:proofErr w:type="spellEnd"/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). </w:t>
            </w:r>
            <w:r>
              <w:rPr>
                <w:rFonts w:ascii="Times New Roman" w:hAnsi="Times New Roman"/>
                <w:color w:val="000000"/>
                <w:sz w:val="24"/>
              </w:rPr>
              <w:t>Гуситское движение в Чехии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/88649070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Византийская империя и славянские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/8864919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Религия и культура средневековой Европы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/886492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Гуманизм. Раннее Возрождение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/886493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Османская империя и Монгольская держава в Средние века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/886494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Китай и Япония в Средние века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/88649872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Средние века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Цивилизации майя, ацтеков и инков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Историческое и культурное наследие Средних веков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Роль и место России в мировой истории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Заселение территории нашей страны человеком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Народы и государства на территории нашей страны в древности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448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Великое переселение народов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560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Хозяйство, быт и верования восточных славян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Страны и народы Восточной Европы, Сибири и Дальнего Востока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790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Образование государства Русь. Исторические условия складывания русской государственности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916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государства Русь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Внешняя политика Руси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Принятие христианства и его значение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180140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Русь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18030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Территориально-политическая структура Руси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Внутренняя и внешняя политика русских князей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—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1806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Русская церковь в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180848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Древнерусское право: Русская Правда, церковные уставы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Внешняя политика и международные связи Руси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Культурное пространство: повседневная жизнь, сельский и городской быт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единого культурного пространства.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181194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Художественная культура и ремесло Руси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18134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Формирование системы земель — самостоятельных государств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181518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Важнейшие земли, управляемые ветвями княжеского рода Рюриковичей: Черниговская, Смоленская, Галицкая, Волынская, Суздальская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1816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Земли, имевшие особый статус: Киевская и Новгородская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Эволюция общественного строя и права; внешняя политика русских земель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региональных центров культуры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18230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Белокаменные храмы Северо-Восточной Руси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182436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Возникновение Монгольской империи и ее завоевательные походы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182562</w:t>
              </w:r>
            </w:hyperlink>
          </w:p>
        </w:tc>
      </w:tr>
      <w:tr w:rsidR="00501C08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Борьба Руси против монгольского нашествия.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501C08" w:rsidRDefault="00501C08">
            <w:pPr>
              <w:spacing w:after="0"/>
              <w:ind w:left="135"/>
            </w:pPr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Южные и западные русские земли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182954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Северо-западные земли: Новгородская и Псковская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</w:hyperlink>
          </w:p>
        </w:tc>
      </w:tr>
      <w:tr w:rsidR="00501C08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Ордена крестоносцев и борьба с их экспансией на западных границах Руси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501C08" w:rsidRDefault="00501C08">
            <w:pPr>
              <w:spacing w:after="0"/>
              <w:ind w:left="135"/>
            </w:pPr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Княжества Северо-Восточной Руси.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Дмитрий Донской. Куликовская битва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183002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Роль Православной церкви в ордынский период русской истории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1831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Народы и государства степной зоны Восточной Европы и Сибири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веках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Культурное пространство Руси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Объединение русских земель вокруг Москвы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183994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Новгород и Псков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в : политический строй, отношения с Москвой, Ливонским орденом, Ганзой, Великим княжеством Литовским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76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Падение Византии и рост церковно-политической роли Москвы в православном Мире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18402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Присоединение Новгорода и Твери. Ликвидация зависимости от Орды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Формирование системы управления единого государства при Иване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184358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Культурное пространство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веке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1844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Развитие культуры единого Русского государства: летописание и житийная литература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18466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Искусство и повседневная жизнь населения Руси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185154</w:t>
              </w:r>
            </w:hyperlink>
          </w:p>
        </w:tc>
      </w:tr>
      <w:tr w:rsidR="00501C08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Обобщение по теме "От Руси к Российскому государству"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501C08" w:rsidRDefault="00501C08">
            <w:pPr>
              <w:spacing w:after="0"/>
              <w:ind w:left="135"/>
            </w:pPr>
          </w:p>
        </w:tc>
      </w:tr>
      <w:tr w:rsidR="00501C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243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501C08" w:rsidRDefault="00501C08"/>
        </w:tc>
      </w:tr>
    </w:tbl>
    <w:p w:rsidR="00501C08" w:rsidRPr="006E473A" w:rsidRDefault="00501C08">
      <w:pPr>
        <w:sectPr w:rsidR="00501C08" w:rsidRPr="006E473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01C08" w:rsidRPr="006E473A" w:rsidRDefault="00501C08" w:rsidP="006E473A">
      <w:pPr>
        <w:spacing w:after="0"/>
        <w:sectPr w:rsidR="00501C08" w:rsidRPr="006E473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01C08" w:rsidRDefault="0088169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9"/>
        <w:gridCol w:w="4642"/>
        <w:gridCol w:w="2369"/>
        <w:gridCol w:w="2316"/>
        <w:gridCol w:w="2861"/>
      </w:tblGrid>
      <w:tr w:rsidR="00501C08">
        <w:trPr>
          <w:trHeight w:val="144"/>
          <w:tblCellSpacing w:w="20" w:type="nil"/>
        </w:trPr>
        <w:tc>
          <w:tcPr>
            <w:tcW w:w="7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01C08" w:rsidRDefault="00501C08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01C08" w:rsidRDefault="00501C08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01C08" w:rsidRDefault="00501C08">
            <w:pPr>
              <w:spacing w:after="0"/>
              <w:ind w:left="135"/>
            </w:pPr>
          </w:p>
        </w:tc>
      </w:tr>
      <w:tr w:rsidR="00501C0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1C08" w:rsidRDefault="00501C0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1C08" w:rsidRDefault="00501C08"/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01C08" w:rsidRDefault="00501C08">
            <w:pPr>
              <w:spacing w:after="0"/>
              <w:ind w:left="135"/>
            </w:pP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01C08" w:rsidRDefault="00501C0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1C08" w:rsidRDefault="00501C08"/>
        </w:tc>
      </w:tr>
      <w:tr w:rsidR="00501C08" w:rsidRPr="006E473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-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Провозглашение империи Наполеона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во Франции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Наполеоновские войны и крушение Французской империи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Промышленный переворот, его особенности в странах Европы и США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Политические течения и партии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веке. </w:t>
            </w:r>
            <w:r>
              <w:rPr>
                <w:rFonts w:ascii="Times New Roman" w:hAnsi="Times New Roman"/>
                <w:color w:val="000000"/>
                <w:sz w:val="24"/>
              </w:rPr>
              <w:t>Марксизм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584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Франция, Великобритания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Социальные и национальные движения в странах Европы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века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912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Викторианскую эпоху.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Франция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01C0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Италия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Default="00501C08">
            <w:pPr>
              <w:spacing w:after="0"/>
              <w:ind w:left="135"/>
            </w:pPr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Страны Центральной и Юго-Восточной Европы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Соединенные Штаты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Экономическое и социально-политическое развитие стран Европы и США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— начале ХХ в.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501C0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Политика метрополий в латиноамериканских владениях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Default="00501C08">
            <w:pPr>
              <w:spacing w:after="0"/>
              <w:ind w:left="135"/>
            </w:pPr>
          </w:p>
        </w:tc>
      </w:tr>
      <w:tr w:rsidR="00501C0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Влияние США на страны Латинской Америки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Default="00501C08">
            <w:pPr>
              <w:spacing w:after="0"/>
              <w:ind w:left="135"/>
            </w:pPr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Япония и Китай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Индия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колониального раздела мира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Научные открытия и технические изобретения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— начале ХХ в.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Художественная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— начала ХХ в.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fcea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Международные отношения, конфликты и войны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— начале ХХ в.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Введение. 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190996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Проекты либеральных реформ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Внешняя политика России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Отечественная война 1812 г. — важнейшее событие российской и мировой истории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Внешняя политика России в 1813–1825 годах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19109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Либеральные и охранительные тенденции во внутренней политике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1912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Дворянская оппозиция самодержавию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191490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декабристов 14 декабря 1825 г.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191648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Реформаторские и консервативные тенденции в политике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Внешняя политика России во второй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века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19223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Восточный вопрос во внешней политике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Крымская война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1923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Сословная структура российского общества.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Общественная жизнь в 1830—1850-е гг.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1920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Государственная политика в области культуры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19261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и техники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192912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культура. Культура повседневности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19278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Многообразие культур и религий Российской империи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Конфликты и сотрудничество между народами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Реформы 1860—1870-х гг. — движение к правовому государству и гражданскому обществу.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Земская и городская реформы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19316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Судебная реформа и развитие правового сознания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1933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Военные реформы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193542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Многовекторность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внешней политики империи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1936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Россия и Балканы. Русско-турецкая война 1877—1878 гг.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193862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«Народное самодержавие» Александра III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Основные сферы и направления внешнеполитических интересов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82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Сельское хозяйство и промышленность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Индустриализация и урбанизация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Культура и быт народов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и образование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1940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Художественная культура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1941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Основные регионы и народы Российской империи и их роль в жизни страны.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 самодержавия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1943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Общественная жизнь в 1860—1890-х гг.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194500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Идейные течения и общественное движение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На пороге нового века: динамика и противоречия развития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Демография, социальная стратификация на рубеже веков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Национальная политика, этнические элиты и национально-культурные движения на рубеже веков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00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Россия в системе международных отношений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Первая российская революция 1905—1907 гг.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Основные события Первой российской революции. Особенности революционных выступлений в 1906—1907 гг.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501C0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Избирательный закон 11 декабря 1905 г.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Default="00501C08">
            <w:pPr>
              <w:spacing w:after="0"/>
              <w:ind w:left="135"/>
            </w:pPr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Общество и власть после революции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Серебряный век российской культуры. 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‒ начале ХХ в.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1954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01C08" w:rsidRPr="006E473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Обобщение по теме «Российская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века»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73A">
                <w:rPr>
                  <w:rFonts w:ascii="Times New Roman" w:hAnsi="Times New Roman"/>
                  <w:color w:val="0000FF"/>
                  <w:u w:val="single"/>
                </w:rPr>
                <w:t>195608</w:t>
              </w:r>
            </w:hyperlink>
          </w:p>
        </w:tc>
      </w:tr>
      <w:tr w:rsidR="00501C0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Введение. Новейшая история России с 1914 г. по новейшее время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Default="00501C08">
            <w:pPr>
              <w:spacing w:after="0"/>
              <w:ind w:left="135"/>
            </w:pPr>
          </w:p>
        </w:tc>
      </w:tr>
      <w:tr w:rsidR="00501C0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империя накануне революции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Default="00501C08">
            <w:pPr>
              <w:spacing w:after="0"/>
              <w:ind w:left="135"/>
            </w:pPr>
          </w:p>
        </w:tc>
      </w:tr>
      <w:tr w:rsidR="00501C0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Февральская революция 1917 года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Default="00501C08">
            <w:pPr>
              <w:spacing w:after="0"/>
              <w:ind w:left="135"/>
            </w:pPr>
          </w:p>
        </w:tc>
      </w:tr>
      <w:tr w:rsidR="00501C0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Октябрь 1917 года и его последствия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Default="00501C08">
            <w:pPr>
              <w:spacing w:after="0"/>
              <w:ind w:left="135"/>
            </w:pPr>
          </w:p>
        </w:tc>
      </w:tr>
      <w:tr w:rsidR="00501C0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Образование СССР. Влияние революционных событий в России на общемировые процессы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Default="00501C08">
            <w:pPr>
              <w:spacing w:after="0"/>
              <w:ind w:left="135"/>
            </w:pPr>
          </w:p>
        </w:tc>
      </w:tr>
      <w:tr w:rsidR="00501C0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Нападение гитлеровской Германии на СССР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Default="00501C08">
            <w:pPr>
              <w:spacing w:after="0"/>
              <w:ind w:left="135"/>
            </w:pPr>
          </w:p>
        </w:tc>
      </w:tr>
      <w:tr w:rsidR="00501C0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Крупнейшие битвы в ходе войны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Default="00501C08">
            <w:pPr>
              <w:spacing w:after="0"/>
              <w:ind w:left="135"/>
            </w:pPr>
          </w:p>
        </w:tc>
      </w:tr>
      <w:tr w:rsidR="00501C0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Организация борьбы в тылу врага: партизанское движение и подполье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Default="00501C08">
            <w:pPr>
              <w:spacing w:after="0"/>
              <w:ind w:left="135"/>
            </w:pPr>
          </w:p>
        </w:tc>
      </w:tr>
      <w:tr w:rsidR="00501C0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и союзники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Default="00501C08">
            <w:pPr>
              <w:spacing w:after="0"/>
              <w:ind w:left="135"/>
            </w:pPr>
          </w:p>
        </w:tc>
      </w:tr>
      <w:tr w:rsidR="00501C0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Всемирно-историческое значение Победы СССР в Великой Отечественной войне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Default="00501C08">
            <w:pPr>
              <w:spacing w:after="0"/>
              <w:ind w:left="135"/>
            </w:pPr>
          </w:p>
        </w:tc>
      </w:tr>
      <w:tr w:rsidR="00501C0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Распад СССР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Default="00501C08">
            <w:pPr>
              <w:spacing w:after="0"/>
              <w:ind w:left="135"/>
            </w:pPr>
          </w:p>
        </w:tc>
      </w:tr>
      <w:tr w:rsidR="00501C0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демократической России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Default="00501C08">
            <w:pPr>
              <w:spacing w:after="0"/>
              <w:ind w:left="135"/>
            </w:pPr>
          </w:p>
        </w:tc>
      </w:tr>
      <w:tr w:rsidR="00501C0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Россия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Default="00501C08">
            <w:pPr>
              <w:spacing w:after="0"/>
              <w:ind w:left="135"/>
            </w:pPr>
          </w:p>
        </w:tc>
      </w:tr>
      <w:tr w:rsidR="00501C0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Восстановление единого правового пространства страны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Default="00501C08">
            <w:pPr>
              <w:spacing w:after="0"/>
              <w:ind w:left="135"/>
            </w:pPr>
          </w:p>
        </w:tc>
      </w:tr>
      <w:tr w:rsidR="00501C0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Вхождение Крыма и Севастополя в состав России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Default="00501C08">
            <w:pPr>
              <w:spacing w:after="0"/>
              <w:ind w:left="135"/>
            </w:pPr>
          </w:p>
        </w:tc>
      </w:tr>
      <w:tr w:rsidR="00501C0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Итоговое повторение по теме «Великая Отечественная война (1941-1945 гг.)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Default="00501C08">
            <w:pPr>
              <w:spacing w:after="0"/>
              <w:ind w:left="135"/>
            </w:pPr>
          </w:p>
        </w:tc>
      </w:tr>
      <w:tr w:rsidR="00501C0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Итоговое повторение по модулю «Новейшая история России с 1914 г. по новейшее время»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01C08" w:rsidRDefault="00501C08">
            <w:pPr>
              <w:spacing w:after="0"/>
              <w:ind w:left="135"/>
            </w:pPr>
          </w:p>
        </w:tc>
      </w:tr>
      <w:tr w:rsidR="00501C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C08" w:rsidRPr="006E473A" w:rsidRDefault="00881694">
            <w:pPr>
              <w:spacing w:after="0"/>
              <w:ind w:left="135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2369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 w:rsidRPr="006E47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501C08" w:rsidRDefault="00881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501C08" w:rsidRDefault="00501C08"/>
        </w:tc>
      </w:tr>
    </w:tbl>
    <w:p w:rsidR="00501C08" w:rsidRPr="006E473A" w:rsidRDefault="00501C08">
      <w:pPr>
        <w:sectPr w:rsidR="00501C08" w:rsidRPr="006E473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01C08" w:rsidRPr="006E473A" w:rsidRDefault="00501C08">
      <w:pPr>
        <w:sectPr w:rsidR="00501C08" w:rsidRPr="006E473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01C08" w:rsidRPr="006E473A" w:rsidRDefault="00881694">
      <w:pPr>
        <w:spacing w:after="0"/>
        <w:ind w:left="120"/>
      </w:pPr>
      <w:bookmarkStart w:id="9" w:name="block-1331278"/>
      <w:bookmarkEnd w:id="8"/>
      <w:r w:rsidRPr="006E473A"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501C08" w:rsidRPr="006E473A" w:rsidRDefault="00881694">
      <w:pPr>
        <w:spacing w:after="0" w:line="480" w:lineRule="auto"/>
        <w:ind w:left="120"/>
      </w:pPr>
      <w:r w:rsidRPr="006E473A"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501C08" w:rsidRPr="006E473A" w:rsidRDefault="00881694" w:rsidP="006E473A">
      <w:pPr>
        <w:spacing w:after="0" w:line="480" w:lineRule="auto"/>
        <w:ind w:left="120"/>
      </w:pPr>
      <w:r w:rsidRPr="006E473A">
        <w:rPr>
          <w:rFonts w:ascii="Times New Roman" w:hAnsi="Times New Roman"/>
          <w:color w:val="000000"/>
          <w:sz w:val="28"/>
        </w:rPr>
        <w:t xml:space="preserve">​‌• История. Всеобщая история. История Древнего мира : 5-й класс : учебник, 5 класс/ </w:t>
      </w:r>
      <w:proofErr w:type="spellStart"/>
      <w:r w:rsidRPr="006E473A">
        <w:rPr>
          <w:rFonts w:ascii="Times New Roman" w:hAnsi="Times New Roman"/>
          <w:color w:val="000000"/>
          <w:sz w:val="28"/>
        </w:rPr>
        <w:t>Вигасин</w:t>
      </w:r>
      <w:proofErr w:type="spellEnd"/>
      <w:r w:rsidRPr="006E473A">
        <w:rPr>
          <w:rFonts w:ascii="Times New Roman" w:hAnsi="Times New Roman"/>
          <w:color w:val="000000"/>
          <w:sz w:val="28"/>
        </w:rPr>
        <w:t xml:space="preserve"> А. А., </w:t>
      </w:r>
      <w:proofErr w:type="spellStart"/>
      <w:r w:rsidRPr="006E473A">
        <w:rPr>
          <w:rFonts w:ascii="Times New Roman" w:hAnsi="Times New Roman"/>
          <w:color w:val="000000"/>
          <w:sz w:val="28"/>
        </w:rPr>
        <w:t>Годер</w:t>
      </w:r>
      <w:proofErr w:type="spellEnd"/>
      <w:r w:rsidRPr="006E473A">
        <w:rPr>
          <w:rFonts w:ascii="Times New Roman" w:hAnsi="Times New Roman"/>
          <w:color w:val="000000"/>
          <w:sz w:val="28"/>
        </w:rPr>
        <w:t xml:space="preserve"> Г. И., Свенцицкая И. С.; под ред. </w:t>
      </w:r>
      <w:proofErr w:type="spellStart"/>
      <w:r w:rsidRPr="006E473A">
        <w:rPr>
          <w:rFonts w:ascii="Times New Roman" w:hAnsi="Times New Roman"/>
          <w:color w:val="000000"/>
          <w:sz w:val="28"/>
        </w:rPr>
        <w:t>Искендерова</w:t>
      </w:r>
      <w:proofErr w:type="spellEnd"/>
      <w:r w:rsidRPr="006E473A">
        <w:rPr>
          <w:rFonts w:ascii="Times New Roman" w:hAnsi="Times New Roman"/>
          <w:color w:val="000000"/>
          <w:sz w:val="28"/>
        </w:rPr>
        <w:t xml:space="preserve"> А. А., Акционерное общество «Издательство «Просвещение»</w:t>
      </w:r>
      <w:r w:rsidRPr="006E473A">
        <w:rPr>
          <w:sz w:val="28"/>
        </w:rPr>
        <w:br/>
      </w:r>
      <w:r w:rsidRPr="006E473A">
        <w:rPr>
          <w:rFonts w:ascii="Times New Roman" w:hAnsi="Times New Roman"/>
          <w:color w:val="000000"/>
          <w:sz w:val="28"/>
        </w:rPr>
        <w:t xml:space="preserve"> • История России (в 2 частях), 6 класс/ Арсентьев Н.М., Данилов А.А., Стефанович П.С. и другие; под редакцией </w:t>
      </w:r>
      <w:proofErr w:type="spellStart"/>
      <w:r w:rsidRPr="006E473A">
        <w:rPr>
          <w:rFonts w:ascii="Times New Roman" w:hAnsi="Times New Roman"/>
          <w:color w:val="000000"/>
          <w:sz w:val="28"/>
        </w:rPr>
        <w:t>Торкунова</w:t>
      </w:r>
      <w:proofErr w:type="spellEnd"/>
      <w:r w:rsidRPr="006E473A">
        <w:rPr>
          <w:rFonts w:ascii="Times New Roman" w:hAnsi="Times New Roman"/>
          <w:color w:val="000000"/>
          <w:sz w:val="28"/>
        </w:rPr>
        <w:t xml:space="preserve"> А.В., Акционерное общество «Издательство «Просвещение»</w:t>
      </w:r>
      <w:r w:rsidRPr="006E473A">
        <w:rPr>
          <w:sz w:val="28"/>
        </w:rPr>
        <w:br/>
      </w:r>
      <w:r w:rsidRPr="006E473A">
        <w:rPr>
          <w:rFonts w:ascii="Times New Roman" w:hAnsi="Times New Roman"/>
          <w:color w:val="000000"/>
          <w:sz w:val="28"/>
        </w:rPr>
        <w:t xml:space="preserve"> • История. Всеобщая история. История Средних веков : 6-й класс : учебник, 6 класс/ </w:t>
      </w:r>
      <w:proofErr w:type="spellStart"/>
      <w:r w:rsidRPr="006E473A">
        <w:rPr>
          <w:rFonts w:ascii="Times New Roman" w:hAnsi="Times New Roman"/>
          <w:color w:val="000000"/>
          <w:sz w:val="28"/>
        </w:rPr>
        <w:t>Агибалова</w:t>
      </w:r>
      <w:proofErr w:type="spellEnd"/>
      <w:r w:rsidRPr="006E473A">
        <w:rPr>
          <w:rFonts w:ascii="Times New Roman" w:hAnsi="Times New Roman"/>
          <w:color w:val="000000"/>
          <w:sz w:val="28"/>
        </w:rPr>
        <w:t xml:space="preserve"> Е. В., Донской Г. М. ; под ред. Сванидзе А. А., Акционерное общество «Издательство «Просвещение»</w:t>
      </w:r>
      <w:r w:rsidRPr="006E473A">
        <w:rPr>
          <w:sz w:val="28"/>
        </w:rPr>
        <w:br/>
      </w:r>
      <w:r w:rsidRPr="006E473A">
        <w:rPr>
          <w:rFonts w:ascii="Times New Roman" w:hAnsi="Times New Roman"/>
          <w:color w:val="000000"/>
          <w:sz w:val="28"/>
        </w:rPr>
        <w:t xml:space="preserve"> • История России (в 2 частях), 7 класс/ Арсентьев Н.М., Данилов А.А., </w:t>
      </w:r>
      <w:proofErr w:type="spellStart"/>
      <w:r w:rsidRPr="006E473A">
        <w:rPr>
          <w:rFonts w:ascii="Times New Roman" w:hAnsi="Times New Roman"/>
          <w:color w:val="000000"/>
          <w:sz w:val="28"/>
        </w:rPr>
        <w:t>Курукин</w:t>
      </w:r>
      <w:proofErr w:type="spellEnd"/>
      <w:r w:rsidRPr="006E473A">
        <w:rPr>
          <w:rFonts w:ascii="Times New Roman" w:hAnsi="Times New Roman"/>
          <w:color w:val="000000"/>
          <w:sz w:val="28"/>
        </w:rPr>
        <w:t xml:space="preserve"> И.В. и другие; под редакцией </w:t>
      </w:r>
      <w:proofErr w:type="spellStart"/>
      <w:r w:rsidRPr="006E473A">
        <w:rPr>
          <w:rFonts w:ascii="Times New Roman" w:hAnsi="Times New Roman"/>
          <w:color w:val="000000"/>
          <w:sz w:val="28"/>
        </w:rPr>
        <w:t>Торкунова</w:t>
      </w:r>
      <w:proofErr w:type="spellEnd"/>
      <w:r w:rsidRPr="006E473A">
        <w:rPr>
          <w:rFonts w:ascii="Times New Roman" w:hAnsi="Times New Roman"/>
          <w:color w:val="000000"/>
          <w:sz w:val="28"/>
        </w:rPr>
        <w:t xml:space="preserve"> А.В., Акционерное общество «Издательство «Просвещение»</w:t>
      </w:r>
      <w:r w:rsidRPr="006E473A">
        <w:rPr>
          <w:sz w:val="28"/>
        </w:rPr>
        <w:br/>
      </w:r>
      <w:r w:rsidRPr="006E473A">
        <w:rPr>
          <w:rFonts w:ascii="Times New Roman" w:hAnsi="Times New Roman"/>
          <w:color w:val="000000"/>
          <w:sz w:val="28"/>
        </w:rPr>
        <w:t xml:space="preserve"> • История. Всеобщая история. История Нового времени. Конец </w:t>
      </w:r>
      <w:r>
        <w:rPr>
          <w:rFonts w:ascii="Times New Roman" w:hAnsi="Times New Roman"/>
          <w:color w:val="000000"/>
          <w:sz w:val="28"/>
        </w:rPr>
        <w:t>XV</w:t>
      </w:r>
      <w:r w:rsidRPr="006E473A">
        <w:rPr>
          <w:rFonts w:ascii="Times New Roman" w:hAnsi="Times New Roman"/>
          <w:color w:val="000000"/>
          <w:sz w:val="28"/>
        </w:rPr>
        <w:t>—</w:t>
      </w:r>
      <w:r>
        <w:rPr>
          <w:rFonts w:ascii="Times New Roman" w:hAnsi="Times New Roman"/>
          <w:color w:val="000000"/>
          <w:sz w:val="28"/>
        </w:rPr>
        <w:t>XVII</w:t>
      </w:r>
      <w:r w:rsidRPr="006E473A">
        <w:rPr>
          <w:rFonts w:ascii="Times New Roman" w:hAnsi="Times New Roman"/>
          <w:color w:val="000000"/>
          <w:sz w:val="28"/>
        </w:rPr>
        <w:t xml:space="preserve"> век : 7-й класс : учебник, 7 класс/ </w:t>
      </w:r>
      <w:proofErr w:type="spellStart"/>
      <w:r w:rsidRPr="006E473A">
        <w:rPr>
          <w:rFonts w:ascii="Times New Roman" w:hAnsi="Times New Roman"/>
          <w:color w:val="000000"/>
          <w:sz w:val="28"/>
        </w:rPr>
        <w:t>Юдовская</w:t>
      </w:r>
      <w:proofErr w:type="spellEnd"/>
      <w:r w:rsidRPr="006E473A">
        <w:rPr>
          <w:rFonts w:ascii="Times New Roman" w:hAnsi="Times New Roman"/>
          <w:color w:val="000000"/>
          <w:sz w:val="28"/>
        </w:rPr>
        <w:t xml:space="preserve"> А. Я., Баранов П. А., Ванюшкина Л. М. ; под ред. </w:t>
      </w:r>
      <w:proofErr w:type="spellStart"/>
      <w:r w:rsidRPr="006E473A">
        <w:rPr>
          <w:rFonts w:ascii="Times New Roman" w:hAnsi="Times New Roman"/>
          <w:color w:val="000000"/>
          <w:sz w:val="28"/>
        </w:rPr>
        <w:t>Искендерова</w:t>
      </w:r>
      <w:proofErr w:type="spellEnd"/>
      <w:r w:rsidRPr="006E473A">
        <w:rPr>
          <w:rFonts w:ascii="Times New Roman" w:hAnsi="Times New Roman"/>
          <w:color w:val="000000"/>
          <w:sz w:val="28"/>
        </w:rPr>
        <w:t xml:space="preserve"> А. А., Акционерное общество «Издательство «Просвещение»</w:t>
      </w:r>
      <w:r w:rsidRPr="006E473A">
        <w:rPr>
          <w:sz w:val="28"/>
        </w:rPr>
        <w:br/>
      </w:r>
      <w:r w:rsidRPr="006E473A">
        <w:rPr>
          <w:rFonts w:ascii="Times New Roman" w:hAnsi="Times New Roman"/>
          <w:color w:val="000000"/>
          <w:sz w:val="28"/>
        </w:rPr>
        <w:t xml:space="preserve"> • История России (в 2 частях), 8 класс/ Арсентьев Н.М., Данилов А.А., </w:t>
      </w:r>
      <w:proofErr w:type="spellStart"/>
      <w:r w:rsidRPr="006E473A">
        <w:rPr>
          <w:rFonts w:ascii="Times New Roman" w:hAnsi="Times New Roman"/>
          <w:color w:val="000000"/>
          <w:sz w:val="28"/>
        </w:rPr>
        <w:t>Курукин</w:t>
      </w:r>
      <w:proofErr w:type="spellEnd"/>
      <w:r w:rsidRPr="006E473A">
        <w:rPr>
          <w:rFonts w:ascii="Times New Roman" w:hAnsi="Times New Roman"/>
          <w:color w:val="000000"/>
          <w:sz w:val="28"/>
        </w:rPr>
        <w:t xml:space="preserve"> И.В. и другие; под редакцией </w:t>
      </w:r>
      <w:proofErr w:type="spellStart"/>
      <w:r w:rsidRPr="006E473A">
        <w:rPr>
          <w:rFonts w:ascii="Times New Roman" w:hAnsi="Times New Roman"/>
          <w:color w:val="000000"/>
          <w:sz w:val="28"/>
        </w:rPr>
        <w:t>Торкунова</w:t>
      </w:r>
      <w:proofErr w:type="spellEnd"/>
      <w:r w:rsidRPr="006E473A">
        <w:rPr>
          <w:rFonts w:ascii="Times New Roman" w:hAnsi="Times New Roman"/>
          <w:color w:val="000000"/>
          <w:sz w:val="28"/>
        </w:rPr>
        <w:t xml:space="preserve"> А.В., Акционерное общество «Издательство «Просвещение»</w:t>
      </w:r>
      <w:r w:rsidRPr="006E473A">
        <w:rPr>
          <w:sz w:val="28"/>
        </w:rPr>
        <w:br/>
      </w:r>
      <w:r w:rsidRPr="006E473A">
        <w:rPr>
          <w:rFonts w:ascii="Times New Roman" w:hAnsi="Times New Roman"/>
          <w:color w:val="000000"/>
          <w:sz w:val="28"/>
        </w:rPr>
        <w:t xml:space="preserve"> • История. Всеобщая история. История Нового времени. </w:t>
      </w:r>
      <w:r>
        <w:rPr>
          <w:rFonts w:ascii="Times New Roman" w:hAnsi="Times New Roman"/>
          <w:color w:val="000000"/>
          <w:sz w:val="28"/>
        </w:rPr>
        <w:t>XIX</w:t>
      </w:r>
      <w:r w:rsidRPr="006E473A">
        <w:rPr>
          <w:rFonts w:ascii="Times New Roman" w:hAnsi="Times New Roman"/>
          <w:color w:val="000000"/>
          <w:sz w:val="28"/>
        </w:rPr>
        <w:t xml:space="preserve">—начало </w:t>
      </w:r>
      <w:r>
        <w:rPr>
          <w:rFonts w:ascii="Times New Roman" w:hAnsi="Times New Roman"/>
          <w:color w:val="000000"/>
          <w:sz w:val="28"/>
        </w:rPr>
        <w:t>XX</w:t>
      </w:r>
      <w:r w:rsidRPr="006E473A">
        <w:rPr>
          <w:rFonts w:ascii="Times New Roman" w:hAnsi="Times New Roman"/>
          <w:color w:val="000000"/>
          <w:sz w:val="28"/>
        </w:rPr>
        <w:t xml:space="preserve"> века : 9-й класс : учебник, 9 класс/ </w:t>
      </w:r>
      <w:proofErr w:type="spellStart"/>
      <w:r w:rsidRPr="006E473A">
        <w:rPr>
          <w:rFonts w:ascii="Times New Roman" w:hAnsi="Times New Roman"/>
          <w:color w:val="000000"/>
          <w:sz w:val="28"/>
        </w:rPr>
        <w:t>Юдовская</w:t>
      </w:r>
      <w:proofErr w:type="spellEnd"/>
      <w:r w:rsidRPr="006E473A">
        <w:rPr>
          <w:rFonts w:ascii="Times New Roman" w:hAnsi="Times New Roman"/>
          <w:color w:val="000000"/>
          <w:sz w:val="28"/>
        </w:rPr>
        <w:t xml:space="preserve"> А. Я., Баранов П. А., Ванюшкина Л. М. и другие ; под ред. </w:t>
      </w:r>
      <w:proofErr w:type="spellStart"/>
      <w:r w:rsidRPr="006E473A">
        <w:rPr>
          <w:rFonts w:ascii="Times New Roman" w:hAnsi="Times New Roman"/>
          <w:color w:val="000000"/>
          <w:sz w:val="28"/>
        </w:rPr>
        <w:t>Искендерова</w:t>
      </w:r>
      <w:proofErr w:type="spellEnd"/>
      <w:r w:rsidRPr="006E473A">
        <w:rPr>
          <w:rFonts w:ascii="Times New Roman" w:hAnsi="Times New Roman"/>
          <w:color w:val="000000"/>
          <w:sz w:val="28"/>
        </w:rPr>
        <w:t xml:space="preserve"> А. А., Акционерное общество «Издательство «Просвещение»</w:t>
      </w:r>
      <w:r w:rsidRPr="006E473A">
        <w:rPr>
          <w:sz w:val="28"/>
        </w:rPr>
        <w:br/>
      </w:r>
      <w:bookmarkStart w:id="10" w:name="c6612d7c-6144-4cab-b55c-f60ef824c9f9"/>
      <w:r w:rsidRPr="006E473A">
        <w:rPr>
          <w:rFonts w:ascii="Times New Roman" w:hAnsi="Times New Roman"/>
          <w:color w:val="000000"/>
          <w:sz w:val="28"/>
        </w:rPr>
        <w:t xml:space="preserve"> • История России (в 2 частях), 9 класс/ Арсентьев Н.М., Данилов А.А., </w:t>
      </w:r>
      <w:proofErr w:type="spellStart"/>
      <w:r w:rsidRPr="006E473A">
        <w:rPr>
          <w:rFonts w:ascii="Times New Roman" w:hAnsi="Times New Roman"/>
          <w:color w:val="000000"/>
          <w:sz w:val="28"/>
        </w:rPr>
        <w:t>Левандовский</w:t>
      </w:r>
      <w:proofErr w:type="spellEnd"/>
      <w:r w:rsidRPr="006E473A">
        <w:rPr>
          <w:rFonts w:ascii="Times New Roman" w:hAnsi="Times New Roman"/>
          <w:color w:val="000000"/>
          <w:sz w:val="28"/>
        </w:rPr>
        <w:t xml:space="preserve"> А.А. и другие; под редакцией </w:t>
      </w:r>
      <w:proofErr w:type="spellStart"/>
      <w:r w:rsidRPr="006E473A">
        <w:rPr>
          <w:rFonts w:ascii="Times New Roman" w:hAnsi="Times New Roman"/>
          <w:color w:val="000000"/>
          <w:sz w:val="28"/>
        </w:rPr>
        <w:t>Торкунова</w:t>
      </w:r>
      <w:proofErr w:type="spellEnd"/>
      <w:r w:rsidRPr="006E473A">
        <w:rPr>
          <w:rFonts w:ascii="Times New Roman" w:hAnsi="Times New Roman"/>
          <w:color w:val="000000"/>
          <w:sz w:val="28"/>
        </w:rPr>
        <w:t xml:space="preserve"> А.В., Акционерное общество «Издательство «Просвещение»</w:t>
      </w:r>
      <w:bookmarkEnd w:id="10"/>
      <w:r w:rsidRPr="006E473A">
        <w:rPr>
          <w:rFonts w:ascii="Times New Roman" w:hAnsi="Times New Roman"/>
          <w:color w:val="000000"/>
          <w:sz w:val="28"/>
        </w:rPr>
        <w:t>‌​</w:t>
      </w:r>
    </w:p>
    <w:p w:rsidR="00501C08" w:rsidRPr="006E473A" w:rsidRDefault="00881694">
      <w:pPr>
        <w:spacing w:after="0"/>
        <w:ind w:left="120"/>
      </w:pPr>
      <w:r w:rsidRPr="006E473A">
        <w:rPr>
          <w:rFonts w:ascii="Times New Roman" w:hAnsi="Times New Roman"/>
          <w:color w:val="000000"/>
          <w:sz w:val="28"/>
        </w:rPr>
        <w:t>​</w:t>
      </w:r>
    </w:p>
    <w:p w:rsidR="00501C08" w:rsidRPr="006E473A" w:rsidRDefault="00881694">
      <w:pPr>
        <w:spacing w:after="0" w:line="480" w:lineRule="auto"/>
        <w:ind w:left="120"/>
      </w:pPr>
      <w:r w:rsidRPr="006E473A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501C08" w:rsidRPr="006E473A" w:rsidRDefault="00881694">
      <w:pPr>
        <w:spacing w:after="0" w:line="480" w:lineRule="auto"/>
        <w:ind w:left="120"/>
      </w:pPr>
      <w:r w:rsidRPr="006E473A">
        <w:rPr>
          <w:rFonts w:ascii="Times New Roman" w:hAnsi="Times New Roman"/>
          <w:color w:val="000000"/>
          <w:sz w:val="28"/>
        </w:rPr>
        <w:t>​‌1. Всеобщая история. История Средних веков. Рабочая про-</w:t>
      </w:r>
      <w:r w:rsidRPr="006E473A">
        <w:rPr>
          <w:sz w:val="28"/>
        </w:rPr>
        <w:br/>
      </w:r>
      <w:r w:rsidRPr="006E473A">
        <w:rPr>
          <w:rFonts w:ascii="Times New Roman" w:hAnsi="Times New Roman"/>
          <w:color w:val="000000"/>
          <w:sz w:val="28"/>
        </w:rPr>
        <w:t xml:space="preserve"> грамма. Поурочные рекомендации. 6 класс : учеб. пособие для</w:t>
      </w:r>
      <w:r w:rsidRPr="006E473A">
        <w:rPr>
          <w:sz w:val="28"/>
        </w:rPr>
        <w:br/>
      </w:r>
      <w:r w:rsidRPr="006E473A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6E473A">
        <w:rPr>
          <w:rFonts w:ascii="Times New Roman" w:hAnsi="Times New Roman"/>
          <w:color w:val="000000"/>
          <w:sz w:val="28"/>
        </w:rPr>
        <w:t>общеобразоват</w:t>
      </w:r>
      <w:proofErr w:type="spellEnd"/>
      <w:r w:rsidRPr="006E473A">
        <w:rPr>
          <w:rFonts w:ascii="Times New Roman" w:hAnsi="Times New Roman"/>
          <w:color w:val="000000"/>
          <w:sz w:val="28"/>
        </w:rPr>
        <w:t xml:space="preserve">. организаций / А. В. Игнатов. — М. : </w:t>
      </w:r>
      <w:proofErr w:type="spellStart"/>
      <w:r w:rsidRPr="006E473A">
        <w:rPr>
          <w:rFonts w:ascii="Times New Roman" w:hAnsi="Times New Roman"/>
          <w:color w:val="000000"/>
          <w:sz w:val="28"/>
        </w:rPr>
        <w:t>Просве</w:t>
      </w:r>
      <w:proofErr w:type="spellEnd"/>
      <w:r w:rsidRPr="006E473A">
        <w:rPr>
          <w:rFonts w:ascii="Times New Roman" w:hAnsi="Times New Roman"/>
          <w:color w:val="000000"/>
          <w:sz w:val="28"/>
        </w:rPr>
        <w:t>-</w:t>
      </w:r>
      <w:r w:rsidRPr="006E473A">
        <w:rPr>
          <w:sz w:val="28"/>
        </w:rPr>
        <w:br/>
      </w:r>
      <w:r w:rsidRPr="006E473A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6E473A">
        <w:rPr>
          <w:rFonts w:ascii="Times New Roman" w:hAnsi="Times New Roman"/>
          <w:color w:val="000000"/>
          <w:sz w:val="28"/>
        </w:rPr>
        <w:t>щение</w:t>
      </w:r>
      <w:proofErr w:type="spellEnd"/>
      <w:r w:rsidRPr="006E473A">
        <w:rPr>
          <w:rFonts w:ascii="Times New Roman" w:hAnsi="Times New Roman"/>
          <w:color w:val="000000"/>
          <w:sz w:val="28"/>
        </w:rPr>
        <w:t>, 2020. — 144 с.</w:t>
      </w:r>
      <w:r w:rsidRPr="006E473A">
        <w:rPr>
          <w:sz w:val="28"/>
        </w:rPr>
        <w:br/>
      </w:r>
      <w:r w:rsidRPr="006E473A">
        <w:rPr>
          <w:rFonts w:ascii="Times New Roman" w:hAnsi="Times New Roman"/>
          <w:color w:val="000000"/>
          <w:sz w:val="28"/>
        </w:rPr>
        <w:t xml:space="preserve"> 2. Всеобщая история. История Нового времени. Рабочая про-</w:t>
      </w:r>
      <w:r w:rsidRPr="006E473A">
        <w:rPr>
          <w:sz w:val="28"/>
        </w:rPr>
        <w:br/>
      </w:r>
      <w:r w:rsidRPr="006E473A">
        <w:rPr>
          <w:rFonts w:ascii="Times New Roman" w:hAnsi="Times New Roman"/>
          <w:color w:val="000000"/>
          <w:sz w:val="28"/>
        </w:rPr>
        <w:t xml:space="preserve"> грамма. Поурочные рекомендации. 7 класс : учеб. пособие</w:t>
      </w:r>
      <w:r w:rsidRPr="006E473A">
        <w:rPr>
          <w:sz w:val="28"/>
        </w:rPr>
        <w:br/>
      </w:r>
      <w:r w:rsidRPr="006E473A">
        <w:rPr>
          <w:rFonts w:ascii="Times New Roman" w:hAnsi="Times New Roman"/>
          <w:color w:val="000000"/>
          <w:sz w:val="28"/>
        </w:rPr>
        <w:t xml:space="preserve"> для </w:t>
      </w:r>
      <w:proofErr w:type="spellStart"/>
      <w:r w:rsidRPr="006E473A">
        <w:rPr>
          <w:rFonts w:ascii="Times New Roman" w:hAnsi="Times New Roman"/>
          <w:color w:val="000000"/>
          <w:sz w:val="28"/>
        </w:rPr>
        <w:t>общеобразоват</w:t>
      </w:r>
      <w:proofErr w:type="spellEnd"/>
      <w:r w:rsidRPr="006E473A">
        <w:rPr>
          <w:rFonts w:ascii="Times New Roman" w:hAnsi="Times New Roman"/>
          <w:color w:val="000000"/>
          <w:sz w:val="28"/>
        </w:rPr>
        <w:t>. организаций / Т. В. Коваль, А. Я. Юдов-</w:t>
      </w:r>
      <w:r w:rsidRPr="006E473A">
        <w:rPr>
          <w:sz w:val="28"/>
        </w:rPr>
        <w:br/>
      </w:r>
      <w:r w:rsidRPr="006E473A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6E473A">
        <w:rPr>
          <w:rFonts w:ascii="Times New Roman" w:hAnsi="Times New Roman"/>
          <w:color w:val="000000"/>
          <w:sz w:val="28"/>
        </w:rPr>
        <w:t>ская</w:t>
      </w:r>
      <w:proofErr w:type="spellEnd"/>
      <w:r w:rsidRPr="006E473A">
        <w:rPr>
          <w:rFonts w:ascii="Times New Roman" w:hAnsi="Times New Roman"/>
          <w:color w:val="000000"/>
          <w:sz w:val="28"/>
        </w:rPr>
        <w:t xml:space="preserve">, Л. М. Ванюшкина. — </w:t>
      </w:r>
      <w:proofErr w:type="gramStart"/>
      <w:r w:rsidRPr="006E473A">
        <w:rPr>
          <w:rFonts w:ascii="Times New Roman" w:hAnsi="Times New Roman"/>
          <w:color w:val="000000"/>
          <w:sz w:val="28"/>
        </w:rPr>
        <w:t>М. :</w:t>
      </w:r>
      <w:proofErr w:type="gramEnd"/>
      <w:r w:rsidRPr="006E473A">
        <w:rPr>
          <w:rFonts w:ascii="Times New Roman" w:hAnsi="Times New Roman"/>
          <w:color w:val="000000"/>
          <w:sz w:val="28"/>
        </w:rPr>
        <w:t xml:space="preserve"> Просвещение, 2020. —</w:t>
      </w:r>
      <w:r w:rsidRPr="006E473A">
        <w:rPr>
          <w:sz w:val="28"/>
        </w:rPr>
        <w:br/>
      </w:r>
      <w:r w:rsidRPr="006E473A">
        <w:rPr>
          <w:rFonts w:ascii="Times New Roman" w:hAnsi="Times New Roman"/>
          <w:color w:val="000000"/>
          <w:sz w:val="28"/>
        </w:rPr>
        <w:t xml:space="preserve"> 112 с.</w:t>
      </w:r>
      <w:r w:rsidRPr="006E473A">
        <w:rPr>
          <w:sz w:val="28"/>
        </w:rPr>
        <w:br/>
      </w:r>
      <w:r w:rsidRPr="006E473A">
        <w:rPr>
          <w:rFonts w:ascii="Times New Roman" w:hAnsi="Times New Roman"/>
          <w:color w:val="000000"/>
          <w:sz w:val="28"/>
        </w:rPr>
        <w:t xml:space="preserve"> 3. Всеобщая история. История Нового времени. Рабочая</w:t>
      </w:r>
      <w:r w:rsidRPr="006E473A">
        <w:rPr>
          <w:sz w:val="28"/>
        </w:rPr>
        <w:br/>
      </w:r>
      <w:r w:rsidRPr="006E473A">
        <w:rPr>
          <w:rFonts w:ascii="Times New Roman" w:hAnsi="Times New Roman"/>
          <w:color w:val="000000"/>
          <w:sz w:val="28"/>
        </w:rPr>
        <w:t xml:space="preserve"> программа. Поурочные рекомендации. 8 класс : учеб.</w:t>
      </w:r>
      <w:r w:rsidRPr="006E473A">
        <w:rPr>
          <w:sz w:val="28"/>
        </w:rPr>
        <w:br/>
      </w:r>
      <w:r w:rsidRPr="006E473A">
        <w:rPr>
          <w:rFonts w:ascii="Times New Roman" w:hAnsi="Times New Roman"/>
          <w:color w:val="000000"/>
          <w:sz w:val="28"/>
        </w:rPr>
        <w:t xml:space="preserve"> пособие для </w:t>
      </w:r>
      <w:proofErr w:type="spellStart"/>
      <w:r w:rsidRPr="006E473A">
        <w:rPr>
          <w:rFonts w:ascii="Times New Roman" w:hAnsi="Times New Roman"/>
          <w:color w:val="000000"/>
          <w:sz w:val="28"/>
        </w:rPr>
        <w:t>общеобразоват</w:t>
      </w:r>
      <w:proofErr w:type="spellEnd"/>
      <w:r w:rsidRPr="006E473A">
        <w:rPr>
          <w:rFonts w:ascii="Times New Roman" w:hAnsi="Times New Roman"/>
          <w:color w:val="000000"/>
          <w:sz w:val="28"/>
        </w:rPr>
        <w:t>. организаций / Т. В. Коваль,</w:t>
      </w:r>
      <w:r w:rsidRPr="006E473A">
        <w:rPr>
          <w:sz w:val="28"/>
        </w:rPr>
        <w:br/>
      </w:r>
      <w:r w:rsidRPr="006E473A">
        <w:rPr>
          <w:rFonts w:ascii="Times New Roman" w:hAnsi="Times New Roman"/>
          <w:color w:val="000000"/>
          <w:sz w:val="28"/>
        </w:rPr>
        <w:t xml:space="preserve"> А. Я. </w:t>
      </w:r>
      <w:proofErr w:type="spellStart"/>
      <w:r w:rsidRPr="006E473A">
        <w:rPr>
          <w:rFonts w:ascii="Times New Roman" w:hAnsi="Times New Roman"/>
          <w:color w:val="000000"/>
          <w:sz w:val="28"/>
        </w:rPr>
        <w:t>Юдовская</w:t>
      </w:r>
      <w:proofErr w:type="spellEnd"/>
      <w:r w:rsidRPr="006E473A">
        <w:rPr>
          <w:rFonts w:ascii="Times New Roman" w:hAnsi="Times New Roman"/>
          <w:color w:val="000000"/>
          <w:sz w:val="28"/>
        </w:rPr>
        <w:t>, Л. М. Ванюшкина. — М. : Просвещение,</w:t>
      </w:r>
      <w:r w:rsidRPr="006E473A">
        <w:rPr>
          <w:sz w:val="28"/>
        </w:rPr>
        <w:br/>
      </w:r>
      <w:r w:rsidRPr="006E473A">
        <w:rPr>
          <w:rFonts w:ascii="Times New Roman" w:hAnsi="Times New Roman"/>
          <w:color w:val="000000"/>
          <w:sz w:val="28"/>
        </w:rPr>
        <w:t xml:space="preserve"> 2020. — 144 с.</w:t>
      </w:r>
      <w:r w:rsidRPr="006E473A">
        <w:rPr>
          <w:sz w:val="28"/>
        </w:rPr>
        <w:br/>
      </w:r>
      <w:r w:rsidRPr="006E473A">
        <w:rPr>
          <w:rFonts w:ascii="Times New Roman" w:hAnsi="Times New Roman"/>
          <w:color w:val="000000"/>
          <w:sz w:val="28"/>
        </w:rPr>
        <w:t xml:space="preserve"> 4. Всеобщая история. История Нового времени. Рабочая про-</w:t>
      </w:r>
      <w:r w:rsidRPr="006E473A">
        <w:rPr>
          <w:sz w:val="28"/>
        </w:rPr>
        <w:br/>
      </w:r>
      <w:r w:rsidRPr="006E473A">
        <w:rPr>
          <w:rFonts w:ascii="Times New Roman" w:hAnsi="Times New Roman"/>
          <w:color w:val="000000"/>
          <w:sz w:val="28"/>
        </w:rPr>
        <w:t xml:space="preserve"> грамма. Поурочные рекомендации. 9 класс : учеб. пособие</w:t>
      </w:r>
      <w:r w:rsidRPr="006E473A">
        <w:rPr>
          <w:sz w:val="28"/>
        </w:rPr>
        <w:br/>
      </w:r>
      <w:r w:rsidRPr="006E473A">
        <w:rPr>
          <w:rFonts w:ascii="Times New Roman" w:hAnsi="Times New Roman"/>
          <w:color w:val="000000"/>
          <w:sz w:val="28"/>
        </w:rPr>
        <w:t xml:space="preserve"> для </w:t>
      </w:r>
      <w:proofErr w:type="spellStart"/>
      <w:r w:rsidRPr="006E473A">
        <w:rPr>
          <w:rFonts w:ascii="Times New Roman" w:hAnsi="Times New Roman"/>
          <w:color w:val="000000"/>
          <w:sz w:val="28"/>
        </w:rPr>
        <w:t>общеобразоват</w:t>
      </w:r>
      <w:proofErr w:type="spellEnd"/>
      <w:r w:rsidRPr="006E473A">
        <w:rPr>
          <w:rFonts w:ascii="Times New Roman" w:hAnsi="Times New Roman"/>
          <w:color w:val="000000"/>
          <w:sz w:val="28"/>
        </w:rPr>
        <w:t>. организаций / М. Л. Несмелова. — М. :</w:t>
      </w:r>
      <w:r w:rsidRPr="006E473A">
        <w:rPr>
          <w:sz w:val="28"/>
        </w:rPr>
        <w:br/>
      </w:r>
      <w:r w:rsidRPr="006E473A">
        <w:rPr>
          <w:rFonts w:ascii="Times New Roman" w:hAnsi="Times New Roman"/>
          <w:color w:val="000000"/>
          <w:sz w:val="28"/>
        </w:rPr>
        <w:t xml:space="preserve"> Просвещение, 2020. — 208 с.</w:t>
      </w:r>
      <w:r w:rsidRPr="006E473A">
        <w:rPr>
          <w:sz w:val="28"/>
        </w:rPr>
        <w:br/>
      </w:r>
      <w:r w:rsidRPr="006E473A">
        <w:rPr>
          <w:rFonts w:ascii="Times New Roman" w:hAnsi="Times New Roman"/>
          <w:color w:val="000000"/>
          <w:sz w:val="28"/>
        </w:rPr>
        <w:t xml:space="preserve"> 5. Рабочая программа и тематическое планирование</w:t>
      </w:r>
      <w:r w:rsidRPr="006E473A">
        <w:rPr>
          <w:sz w:val="28"/>
        </w:rPr>
        <w:br/>
      </w:r>
      <w:r w:rsidRPr="006E473A">
        <w:rPr>
          <w:rFonts w:ascii="Times New Roman" w:hAnsi="Times New Roman"/>
          <w:color w:val="000000"/>
          <w:sz w:val="28"/>
        </w:rPr>
        <w:t xml:space="preserve"> курса «История России». 6—10 классы : учеб. </w:t>
      </w:r>
      <w:proofErr w:type="spellStart"/>
      <w:r w:rsidRPr="006E473A">
        <w:rPr>
          <w:rFonts w:ascii="Times New Roman" w:hAnsi="Times New Roman"/>
          <w:color w:val="000000"/>
          <w:sz w:val="28"/>
        </w:rPr>
        <w:t>посо</w:t>
      </w:r>
      <w:proofErr w:type="spellEnd"/>
      <w:r w:rsidRPr="006E473A">
        <w:rPr>
          <w:rFonts w:ascii="Times New Roman" w:hAnsi="Times New Roman"/>
          <w:color w:val="000000"/>
          <w:sz w:val="28"/>
        </w:rPr>
        <w:t>-</w:t>
      </w:r>
      <w:r w:rsidRPr="006E473A">
        <w:rPr>
          <w:sz w:val="28"/>
        </w:rPr>
        <w:br/>
      </w:r>
      <w:r w:rsidRPr="006E473A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6E473A">
        <w:rPr>
          <w:rFonts w:ascii="Times New Roman" w:hAnsi="Times New Roman"/>
          <w:color w:val="000000"/>
          <w:sz w:val="28"/>
        </w:rPr>
        <w:t>бие</w:t>
      </w:r>
      <w:proofErr w:type="spellEnd"/>
      <w:r w:rsidRPr="006E473A">
        <w:rPr>
          <w:rFonts w:ascii="Times New Roman" w:hAnsi="Times New Roman"/>
          <w:color w:val="000000"/>
          <w:sz w:val="28"/>
        </w:rPr>
        <w:t xml:space="preserve"> для </w:t>
      </w:r>
      <w:proofErr w:type="spellStart"/>
      <w:r w:rsidRPr="006E473A">
        <w:rPr>
          <w:rFonts w:ascii="Times New Roman" w:hAnsi="Times New Roman"/>
          <w:color w:val="000000"/>
          <w:sz w:val="28"/>
        </w:rPr>
        <w:t>общеобразоват</w:t>
      </w:r>
      <w:proofErr w:type="spellEnd"/>
      <w:r w:rsidRPr="006E473A">
        <w:rPr>
          <w:rFonts w:ascii="Times New Roman" w:hAnsi="Times New Roman"/>
          <w:color w:val="000000"/>
          <w:sz w:val="28"/>
        </w:rPr>
        <w:t>. организаций / А. А. Данилов,</w:t>
      </w:r>
      <w:r w:rsidRPr="006E473A">
        <w:rPr>
          <w:sz w:val="28"/>
        </w:rPr>
        <w:br/>
      </w:r>
      <w:r w:rsidRPr="006E473A">
        <w:rPr>
          <w:rFonts w:ascii="Times New Roman" w:hAnsi="Times New Roman"/>
          <w:color w:val="000000"/>
          <w:sz w:val="28"/>
        </w:rPr>
        <w:t xml:space="preserve"> О. Н. Журавлева, И. Е. Барыкина. — М. : </w:t>
      </w:r>
      <w:proofErr w:type="spellStart"/>
      <w:r w:rsidRPr="006E473A">
        <w:rPr>
          <w:rFonts w:ascii="Times New Roman" w:hAnsi="Times New Roman"/>
          <w:color w:val="000000"/>
          <w:sz w:val="28"/>
        </w:rPr>
        <w:t>Просвеще</w:t>
      </w:r>
      <w:proofErr w:type="spellEnd"/>
      <w:r w:rsidRPr="006E473A">
        <w:rPr>
          <w:rFonts w:ascii="Times New Roman" w:hAnsi="Times New Roman"/>
          <w:color w:val="000000"/>
          <w:sz w:val="28"/>
        </w:rPr>
        <w:t>-</w:t>
      </w:r>
      <w:r w:rsidRPr="006E473A">
        <w:rPr>
          <w:sz w:val="28"/>
        </w:rPr>
        <w:br/>
      </w:r>
      <w:bookmarkStart w:id="11" w:name="1cc6b14d-c379-4145-83ce-d61c41a33d45"/>
      <w:r w:rsidRPr="006E473A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6E473A">
        <w:rPr>
          <w:rFonts w:ascii="Times New Roman" w:hAnsi="Times New Roman"/>
          <w:color w:val="000000"/>
          <w:sz w:val="28"/>
        </w:rPr>
        <w:t>ние</w:t>
      </w:r>
      <w:proofErr w:type="spellEnd"/>
      <w:r w:rsidRPr="006E473A">
        <w:rPr>
          <w:rFonts w:ascii="Times New Roman" w:hAnsi="Times New Roman"/>
          <w:color w:val="000000"/>
          <w:sz w:val="28"/>
        </w:rPr>
        <w:t>, 2020. — 128 с.</w:t>
      </w:r>
      <w:bookmarkEnd w:id="11"/>
      <w:r w:rsidRPr="006E473A">
        <w:rPr>
          <w:rFonts w:ascii="Times New Roman" w:hAnsi="Times New Roman"/>
          <w:color w:val="000000"/>
          <w:sz w:val="28"/>
        </w:rPr>
        <w:t>‌​</w:t>
      </w:r>
    </w:p>
    <w:p w:rsidR="00501C08" w:rsidRPr="006E473A" w:rsidRDefault="00501C08">
      <w:pPr>
        <w:spacing w:after="0"/>
        <w:ind w:left="120"/>
      </w:pPr>
    </w:p>
    <w:p w:rsidR="00501C08" w:rsidRPr="006E473A" w:rsidRDefault="00881694">
      <w:pPr>
        <w:spacing w:after="0" w:line="480" w:lineRule="auto"/>
        <w:ind w:left="120"/>
      </w:pPr>
      <w:r w:rsidRPr="006E473A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501C08" w:rsidRPr="006E473A" w:rsidRDefault="00881694" w:rsidP="006E473A">
      <w:pPr>
        <w:spacing w:after="0" w:line="480" w:lineRule="auto"/>
        <w:ind w:left="120"/>
        <w:sectPr w:rsidR="00501C08" w:rsidRPr="006E473A">
          <w:pgSz w:w="11906" w:h="16383"/>
          <w:pgMar w:top="1134" w:right="850" w:bottom="1134" w:left="1701" w:header="720" w:footer="720" w:gutter="0"/>
          <w:cols w:space="720"/>
        </w:sectPr>
      </w:pPr>
      <w:r w:rsidRPr="006E473A">
        <w:rPr>
          <w:rFonts w:ascii="Times New Roman" w:hAnsi="Times New Roman"/>
          <w:color w:val="000000"/>
          <w:sz w:val="28"/>
        </w:rPr>
        <w:t>​</w:t>
      </w:r>
      <w:r w:rsidRPr="006E473A">
        <w:rPr>
          <w:rFonts w:ascii="Times New Roman" w:hAnsi="Times New Roman"/>
          <w:color w:val="333333"/>
          <w:sz w:val="28"/>
        </w:rPr>
        <w:t>​‌</w:t>
      </w:r>
      <w:r w:rsidRPr="006E473A">
        <w:rPr>
          <w:rFonts w:ascii="Times New Roman" w:hAnsi="Times New Roman"/>
          <w:color w:val="000000"/>
          <w:sz w:val="28"/>
        </w:rPr>
        <w:t xml:space="preserve">1. Президентская библиотека имени Ельцина - </w:t>
      </w:r>
      <w:r>
        <w:rPr>
          <w:rFonts w:ascii="Times New Roman" w:hAnsi="Times New Roman"/>
          <w:color w:val="000000"/>
          <w:sz w:val="28"/>
        </w:rPr>
        <w:t>https</w:t>
      </w:r>
      <w:r w:rsidRPr="006E473A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6E473A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prlib</w:t>
      </w:r>
      <w:r w:rsidRPr="006E473A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6E473A">
        <w:rPr>
          <w:rFonts w:ascii="Times New Roman" w:hAnsi="Times New Roman"/>
          <w:color w:val="000000"/>
          <w:sz w:val="28"/>
        </w:rPr>
        <w:t>/</w:t>
      </w:r>
      <w:r w:rsidRPr="006E473A">
        <w:rPr>
          <w:sz w:val="28"/>
        </w:rPr>
        <w:br/>
      </w:r>
      <w:r w:rsidRPr="006E473A">
        <w:rPr>
          <w:rFonts w:ascii="Times New Roman" w:hAnsi="Times New Roman"/>
          <w:color w:val="000000"/>
          <w:sz w:val="28"/>
        </w:rPr>
        <w:t xml:space="preserve"> 2. Российская электронная школа - </w:t>
      </w:r>
      <w:r>
        <w:rPr>
          <w:rFonts w:ascii="Times New Roman" w:hAnsi="Times New Roman"/>
          <w:color w:val="000000"/>
          <w:sz w:val="28"/>
        </w:rPr>
        <w:t>https</w:t>
      </w:r>
      <w:r w:rsidRPr="006E473A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6E473A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6E473A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6E473A">
        <w:rPr>
          <w:rFonts w:ascii="Times New Roman" w:hAnsi="Times New Roman"/>
          <w:color w:val="000000"/>
          <w:sz w:val="28"/>
        </w:rPr>
        <w:t>/</w:t>
      </w:r>
      <w:r w:rsidRPr="006E473A">
        <w:rPr>
          <w:sz w:val="28"/>
        </w:rPr>
        <w:br/>
      </w:r>
      <w:r w:rsidRPr="006E473A">
        <w:rPr>
          <w:rFonts w:ascii="Times New Roman" w:hAnsi="Times New Roman"/>
          <w:color w:val="000000"/>
          <w:sz w:val="28"/>
        </w:rPr>
        <w:t xml:space="preserve"> 3. </w:t>
      </w:r>
      <w:proofErr w:type="spellStart"/>
      <w:r w:rsidRPr="006E473A">
        <w:rPr>
          <w:rFonts w:ascii="Times New Roman" w:hAnsi="Times New Roman"/>
          <w:color w:val="000000"/>
          <w:sz w:val="28"/>
        </w:rPr>
        <w:t>КиберЛенинка</w:t>
      </w:r>
      <w:proofErr w:type="spellEnd"/>
      <w:r w:rsidRPr="006E473A">
        <w:rPr>
          <w:rFonts w:ascii="Times New Roman" w:hAnsi="Times New Roman"/>
          <w:color w:val="000000"/>
          <w:sz w:val="28"/>
        </w:rPr>
        <w:t xml:space="preserve"> - </w:t>
      </w:r>
      <w:r>
        <w:rPr>
          <w:rFonts w:ascii="Times New Roman" w:hAnsi="Times New Roman"/>
          <w:color w:val="000000"/>
          <w:sz w:val="28"/>
        </w:rPr>
        <w:t>https</w:t>
      </w:r>
      <w:r w:rsidRPr="006E473A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cyberleninka</w:t>
      </w:r>
      <w:r w:rsidRPr="006E473A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6E473A">
        <w:rPr>
          <w:rFonts w:ascii="Times New Roman" w:hAnsi="Times New Roman"/>
          <w:color w:val="000000"/>
          <w:sz w:val="28"/>
        </w:rPr>
        <w:t>/</w:t>
      </w:r>
      <w:r w:rsidRPr="006E473A">
        <w:rPr>
          <w:sz w:val="28"/>
        </w:rPr>
        <w:br/>
      </w:r>
      <w:bookmarkStart w:id="12" w:name="954910a6-450c-47a0-80e2-529fad0f6e94"/>
      <w:r w:rsidRPr="006E473A">
        <w:rPr>
          <w:rFonts w:ascii="Times New Roman" w:hAnsi="Times New Roman"/>
          <w:color w:val="000000"/>
          <w:sz w:val="28"/>
        </w:rPr>
        <w:t xml:space="preserve"> 4. </w:t>
      </w:r>
      <w:r>
        <w:rPr>
          <w:rFonts w:ascii="Times New Roman" w:hAnsi="Times New Roman"/>
          <w:color w:val="000000"/>
          <w:sz w:val="28"/>
        </w:rPr>
        <w:t>Интерактивная доска - https://learningapps.org/</w:t>
      </w:r>
      <w:bookmarkEnd w:id="12"/>
      <w:r>
        <w:rPr>
          <w:rFonts w:ascii="Times New Roman" w:hAnsi="Times New Roman"/>
          <w:color w:val="333333"/>
          <w:sz w:val="28"/>
        </w:rPr>
        <w:t>‌</w:t>
      </w:r>
    </w:p>
    <w:bookmarkEnd w:id="9"/>
    <w:p w:rsidR="00881694" w:rsidRPr="006E473A" w:rsidRDefault="00881694"/>
    <w:sectPr w:rsidR="00881694" w:rsidRPr="006E473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33064"/>
    <w:multiLevelType w:val="multilevel"/>
    <w:tmpl w:val="52505B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7451995"/>
    <w:multiLevelType w:val="multilevel"/>
    <w:tmpl w:val="39FCCE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7725508"/>
    <w:multiLevelType w:val="multilevel"/>
    <w:tmpl w:val="A64A15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7806F10"/>
    <w:multiLevelType w:val="multilevel"/>
    <w:tmpl w:val="3214AF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AC0171B"/>
    <w:multiLevelType w:val="multilevel"/>
    <w:tmpl w:val="2744B5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B903EBC"/>
    <w:multiLevelType w:val="multilevel"/>
    <w:tmpl w:val="DE2E39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DC60FA4"/>
    <w:multiLevelType w:val="multilevel"/>
    <w:tmpl w:val="765C26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F154249"/>
    <w:multiLevelType w:val="multilevel"/>
    <w:tmpl w:val="4912A5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15C06D1"/>
    <w:multiLevelType w:val="multilevel"/>
    <w:tmpl w:val="42EA6B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34366F4"/>
    <w:multiLevelType w:val="multilevel"/>
    <w:tmpl w:val="DD8E3A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6140B9F"/>
    <w:multiLevelType w:val="multilevel"/>
    <w:tmpl w:val="2F16C9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1321115"/>
    <w:multiLevelType w:val="multilevel"/>
    <w:tmpl w:val="26F4D5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2DE3A0A"/>
    <w:multiLevelType w:val="multilevel"/>
    <w:tmpl w:val="964665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34B06E3"/>
    <w:multiLevelType w:val="multilevel"/>
    <w:tmpl w:val="DF1CFA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4165E64"/>
    <w:multiLevelType w:val="multilevel"/>
    <w:tmpl w:val="B92EC1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4C517B9"/>
    <w:multiLevelType w:val="multilevel"/>
    <w:tmpl w:val="B57844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78D4EAE"/>
    <w:multiLevelType w:val="multilevel"/>
    <w:tmpl w:val="77CC5E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8F66CC9"/>
    <w:multiLevelType w:val="multilevel"/>
    <w:tmpl w:val="4014A8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D4F48F8"/>
    <w:multiLevelType w:val="multilevel"/>
    <w:tmpl w:val="3A8A4A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EFA2FE7"/>
    <w:multiLevelType w:val="multilevel"/>
    <w:tmpl w:val="F470EC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6EA428B"/>
    <w:multiLevelType w:val="multilevel"/>
    <w:tmpl w:val="338E46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BE01FFE"/>
    <w:multiLevelType w:val="multilevel"/>
    <w:tmpl w:val="14E015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13E7E48"/>
    <w:multiLevelType w:val="multilevel"/>
    <w:tmpl w:val="C2D03C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2CE647D"/>
    <w:multiLevelType w:val="multilevel"/>
    <w:tmpl w:val="9E70DB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9874C16"/>
    <w:multiLevelType w:val="multilevel"/>
    <w:tmpl w:val="5CA8F8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A1E75B1"/>
    <w:multiLevelType w:val="multilevel"/>
    <w:tmpl w:val="94B8CC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CDB012E"/>
    <w:multiLevelType w:val="multilevel"/>
    <w:tmpl w:val="F55ED9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D095FC4"/>
    <w:multiLevelType w:val="multilevel"/>
    <w:tmpl w:val="5066AA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D694AD4"/>
    <w:multiLevelType w:val="multilevel"/>
    <w:tmpl w:val="E3049A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EB22BA6"/>
    <w:multiLevelType w:val="multilevel"/>
    <w:tmpl w:val="8D7441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86C3E3F"/>
    <w:multiLevelType w:val="multilevel"/>
    <w:tmpl w:val="525C26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EE811D6"/>
    <w:multiLevelType w:val="multilevel"/>
    <w:tmpl w:val="C4BCD2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71DE20FD"/>
    <w:multiLevelType w:val="multilevel"/>
    <w:tmpl w:val="6860AE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72240C6F"/>
    <w:multiLevelType w:val="multilevel"/>
    <w:tmpl w:val="571C4E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3666C86"/>
    <w:multiLevelType w:val="multilevel"/>
    <w:tmpl w:val="584842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8621B61"/>
    <w:multiLevelType w:val="multilevel"/>
    <w:tmpl w:val="1CAEB7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9190DCC"/>
    <w:multiLevelType w:val="multilevel"/>
    <w:tmpl w:val="191811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91B430C"/>
    <w:multiLevelType w:val="multilevel"/>
    <w:tmpl w:val="E828CA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2"/>
  </w:num>
  <w:num w:numId="2">
    <w:abstractNumId w:val="28"/>
  </w:num>
  <w:num w:numId="3">
    <w:abstractNumId w:val="18"/>
  </w:num>
  <w:num w:numId="4">
    <w:abstractNumId w:val="17"/>
  </w:num>
  <w:num w:numId="5">
    <w:abstractNumId w:val="21"/>
  </w:num>
  <w:num w:numId="6">
    <w:abstractNumId w:val="11"/>
  </w:num>
  <w:num w:numId="7">
    <w:abstractNumId w:val="34"/>
  </w:num>
  <w:num w:numId="8">
    <w:abstractNumId w:val="2"/>
  </w:num>
  <w:num w:numId="9">
    <w:abstractNumId w:val="8"/>
  </w:num>
  <w:num w:numId="10">
    <w:abstractNumId w:val="22"/>
  </w:num>
  <w:num w:numId="11">
    <w:abstractNumId w:val="26"/>
  </w:num>
  <w:num w:numId="12">
    <w:abstractNumId w:val="16"/>
  </w:num>
  <w:num w:numId="13">
    <w:abstractNumId w:val="23"/>
  </w:num>
  <w:num w:numId="14">
    <w:abstractNumId w:val="37"/>
  </w:num>
  <w:num w:numId="15">
    <w:abstractNumId w:val="20"/>
  </w:num>
  <w:num w:numId="16">
    <w:abstractNumId w:val="36"/>
  </w:num>
  <w:num w:numId="17">
    <w:abstractNumId w:val="35"/>
  </w:num>
  <w:num w:numId="18">
    <w:abstractNumId w:val="33"/>
  </w:num>
  <w:num w:numId="19">
    <w:abstractNumId w:val="9"/>
  </w:num>
  <w:num w:numId="20">
    <w:abstractNumId w:val="0"/>
  </w:num>
  <w:num w:numId="21">
    <w:abstractNumId w:val="14"/>
  </w:num>
  <w:num w:numId="22">
    <w:abstractNumId w:val="12"/>
  </w:num>
  <w:num w:numId="23">
    <w:abstractNumId w:val="5"/>
  </w:num>
  <w:num w:numId="24">
    <w:abstractNumId w:val="24"/>
  </w:num>
  <w:num w:numId="25">
    <w:abstractNumId w:val="6"/>
  </w:num>
  <w:num w:numId="26">
    <w:abstractNumId w:val="31"/>
  </w:num>
  <w:num w:numId="27">
    <w:abstractNumId w:val="4"/>
  </w:num>
  <w:num w:numId="28">
    <w:abstractNumId w:val="3"/>
  </w:num>
  <w:num w:numId="29">
    <w:abstractNumId w:val="15"/>
  </w:num>
  <w:num w:numId="30">
    <w:abstractNumId w:val="13"/>
  </w:num>
  <w:num w:numId="31">
    <w:abstractNumId w:val="29"/>
  </w:num>
  <w:num w:numId="32">
    <w:abstractNumId w:val="25"/>
  </w:num>
  <w:num w:numId="33">
    <w:abstractNumId w:val="1"/>
  </w:num>
  <w:num w:numId="34">
    <w:abstractNumId w:val="19"/>
  </w:num>
  <w:num w:numId="35">
    <w:abstractNumId w:val="10"/>
  </w:num>
  <w:num w:numId="36">
    <w:abstractNumId w:val="30"/>
  </w:num>
  <w:num w:numId="37">
    <w:abstractNumId w:val="27"/>
  </w:num>
  <w:num w:numId="3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C08"/>
    <w:rsid w:val="00501C08"/>
    <w:rsid w:val="006547E8"/>
    <w:rsid w:val="0067301F"/>
    <w:rsid w:val="006E473A"/>
    <w:rsid w:val="00881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33FDFC-00B1-45D0-ABEA-EB9104840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6730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6730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8646faa" TargetMode="External"/><Relationship Id="rId21" Type="http://schemas.openxmlformats.org/officeDocument/2006/relationships/hyperlink" Target="https://m.edsoo.ru/7f41393a" TargetMode="External"/><Relationship Id="rId42" Type="http://schemas.openxmlformats.org/officeDocument/2006/relationships/hyperlink" Target="https://m.edsoo.ru/7f41adc0" TargetMode="External"/><Relationship Id="rId63" Type="http://schemas.openxmlformats.org/officeDocument/2006/relationships/hyperlink" Target="https://m.edsoo.ru/863f8d54" TargetMode="External"/><Relationship Id="rId84" Type="http://schemas.openxmlformats.org/officeDocument/2006/relationships/hyperlink" Target="https://m.edsoo.ru/863fc8dc" TargetMode="External"/><Relationship Id="rId138" Type="http://schemas.openxmlformats.org/officeDocument/2006/relationships/hyperlink" Target="https://m.edsoo.ru/8864892c" TargetMode="External"/><Relationship Id="rId159" Type="http://schemas.openxmlformats.org/officeDocument/2006/relationships/hyperlink" Target="https://m.edsoo.ru/8a17f916" TargetMode="External"/><Relationship Id="rId170" Type="http://schemas.openxmlformats.org/officeDocument/2006/relationships/hyperlink" Target="https://m.edsoo.ru/8a181194" TargetMode="External"/><Relationship Id="rId191" Type="http://schemas.openxmlformats.org/officeDocument/2006/relationships/hyperlink" Target="https://m.edsoo.ru/8a1844de" TargetMode="External"/><Relationship Id="rId205" Type="http://schemas.openxmlformats.org/officeDocument/2006/relationships/hyperlink" Target="https://m.edsoo.ru/8864f1e6" TargetMode="External"/><Relationship Id="rId226" Type="http://schemas.openxmlformats.org/officeDocument/2006/relationships/hyperlink" Target="https://m.edsoo.ru/8a191f12" TargetMode="External"/><Relationship Id="rId247" Type="http://schemas.openxmlformats.org/officeDocument/2006/relationships/hyperlink" Target="https://m.edsoo.ru/8a1943f2" TargetMode="External"/><Relationship Id="rId107" Type="http://schemas.openxmlformats.org/officeDocument/2006/relationships/hyperlink" Target="https://m.edsoo.ru/8640c002" TargetMode="External"/><Relationship Id="rId11" Type="http://schemas.openxmlformats.org/officeDocument/2006/relationships/hyperlink" Target="https://m.edsoo.ru/7f41393a" TargetMode="External"/><Relationship Id="rId32" Type="http://schemas.openxmlformats.org/officeDocument/2006/relationships/hyperlink" Target="https://m.edsoo.ru/7f414c04" TargetMode="External"/><Relationship Id="rId53" Type="http://schemas.openxmlformats.org/officeDocument/2006/relationships/hyperlink" Target="https://m.edsoo.ru/7f41ac44" TargetMode="External"/><Relationship Id="rId74" Type="http://schemas.openxmlformats.org/officeDocument/2006/relationships/hyperlink" Target="https://m.edsoo.ru/863fb130" TargetMode="External"/><Relationship Id="rId128" Type="http://schemas.openxmlformats.org/officeDocument/2006/relationships/hyperlink" Target="https://m.edsoo.ru/88647d4c" TargetMode="External"/><Relationship Id="rId149" Type="http://schemas.openxmlformats.org/officeDocument/2006/relationships/hyperlink" Target="https://m.edsoo.ru/88649872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m.edsoo.ru/8640ac84" TargetMode="External"/><Relationship Id="rId160" Type="http://schemas.openxmlformats.org/officeDocument/2006/relationships/hyperlink" Target="https://m.edsoo.ru/8a17fad8" TargetMode="External"/><Relationship Id="rId181" Type="http://schemas.openxmlformats.org/officeDocument/2006/relationships/hyperlink" Target="https://m.edsoo.ru/8a182e5e" TargetMode="External"/><Relationship Id="rId216" Type="http://schemas.openxmlformats.org/officeDocument/2006/relationships/hyperlink" Target="https://m.edsoo.ru/8a190b80" TargetMode="External"/><Relationship Id="rId237" Type="http://schemas.openxmlformats.org/officeDocument/2006/relationships/hyperlink" Target="https://m.edsoo.ru/8a1936a0" TargetMode="External"/><Relationship Id="rId258" Type="http://schemas.openxmlformats.org/officeDocument/2006/relationships/hyperlink" Target="https://m.edsoo.ru/8a195608" TargetMode="External"/><Relationship Id="rId22" Type="http://schemas.openxmlformats.org/officeDocument/2006/relationships/hyperlink" Target="https://m.edsoo.ru/7f41393a" TargetMode="External"/><Relationship Id="rId43" Type="http://schemas.openxmlformats.org/officeDocument/2006/relationships/hyperlink" Target="https://m.edsoo.ru/7f41adc0" TargetMode="External"/><Relationship Id="rId64" Type="http://schemas.openxmlformats.org/officeDocument/2006/relationships/hyperlink" Target="https://m.edsoo.ru/863f8f2a" TargetMode="External"/><Relationship Id="rId118" Type="http://schemas.openxmlformats.org/officeDocument/2006/relationships/hyperlink" Target="https://m.edsoo.ru/886470f4" TargetMode="External"/><Relationship Id="rId139" Type="http://schemas.openxmlformats.org/officeDocument/2006/relationships/hyperlink" Target="https://m.edsoo.ru/88648a44" TargetMode="External"/><Relationship Id="rId85" Type="http://schemas.openxmlformats.org/officeDocument/2006/relationships/hyperlink" Target="https://m.edsoo.ru/863fcaf8" TargetMode="External"/><Relationship Id="rId150" Type="http://schemas.openxmlformats.org/officeDocument/2006/relationships/hyperlink" Target="https://m.edsoo.ru/88649a5c" TargetMode="External"/><Relationship Id="rId171" Type="http://schemas.openxmlformats.org/officeDocument/2006/relationships/hyperlink" Target="https://m.edsoo.ru/8a18134c" TargetMode="External"/><Relationship Id="rId192" Type="http://schemas.openxmlformats.org/officeDocument/2006/relationships/hyperlink" Target="https://m.edsoo.ru/8a18466e" TargetMode="External"/><Relationship Id="rId206" Type="http://schemas.openxmlformats.org/officeDocument/2006/relationships/hyperlink" Target="https://m.edsoo.ru/8864f2fe" TargetMode="External"/><Relationship Id="rId227" Type="http://schemas.openxmlformats.org/officeDocument/2006/relationships/hyperlink" Target="https://m.edsoo.ru/8a1920c0" TargetMode="External"/><Relationship Id="rId248" Type="http://schemas.openxmlformats.org/officeDocument/2006/relationships/hyperlink" Target="https://m.edsoo.ru/8a194500" TargetMode="External"/><Relationship Id="rId12" Type="http://schemas.openxmlformats.org/officeDocument/2006/relationships/hyperlink" Target="https://m.edsoo.ru/7f41393a" TargetMode="External"/><Relationship Id="rId33" Type="http://schemas.openxmlformats.org/officeDocument/2006/relationships/hyperlink" Target="https://m.edsoo.ru/7f414a6a" TargetMode="External"/><Relationship Id="rId108" Type="http://schemas.openxmlformats.org/officeDocument/2006/relationships/hyperlink" Target="https://m.edsoo.ru/8640c1c4" TargetMode="External"/><Relationship Id="rId129" Type="http://schemas.openxmlformats.org/officeDocument/2006/relationships/hyperlink" Target="https://m.edsoo.ru/88647e78" TargetMode="External"/><Relationship Id="rId54" Type="http://schemas.openxmlformats.org/officeDocument/2006/relationships/hyperlink" Target="https://m.edsoo.ru/7f41ac44" TargetMode="External"/><Relationship Id="rId75" Type="http://schemas.openxmlformats.org/officeDocument/2006/relationships/hyperlink" Target="https://m.edsoo.ru/863fb324" TargetMode="External"/><Relationship Id="rId96" Type="http://schemas.openxmlformats.org/officeDocument/2006/relationships/hyperlink" Target="https://m.edsoo.ru/8640ae32" TargetMode="External"/><Relationship Id="rId140" Type="http://schemas.openxmlformats.org/officeDocument/2006/relationships/hyperlink" Target="https://m.edsoo.ru/88648b5c" TargetMode="External"/><Relationship Id="rId161" Type="http://schemas.openxmlformats.org/officeDocument/2006/relationships/hyperlink" Target="https://m.edsoo.ru/8a17ff2e" TargetMode="External"/><Relationship Id="rId182" Type="http://schemas.openxmlformats.org/officeDocument/2006/relationships/hyperlink" Target="https://m.edsoo.ru/8a183002" TargetMode="External"/><Relationship Id="rId217" Type="http://schemas.openxmlformats.org/officeDocument/2006/relationships/hyperlink" Target="https://m.edsoo.ru/8a190d10" TargetMode="External"/><Relationship Id="rId6" Type="http://schemas.openxmlformats.org/officeDocument/2006/relationships/hyperlink" Target="https://m.edsoo.ru/7f41393a" TargetMode="External"/><Relationship Id="rId238" Type="http://schemas.openxmlformats.org/officeDocument/2006/relationships/hyperlink" Target="https://m.edsoo.ru/8a193862" TargetMode="External"/><Relationship Id="rId259" Type="http://schemas.openxmlformats.org/officeDocument/2006/relationships/fontTable" Target="fontTable.xml"/><Relationship Id="rId23" Type="http://schemas.openxmlformats.org/officeDocument/2006/relationships/hyperlink" Target="https://m.edsoo.ru/7f414c04" TargetMode="External"/><Relationship Id="rId119" Type="http://schemas.openxmlformats.org/officeDocument/2006/relationships/hyperlink" Target="https://m.edsoo.ru/886472a2" TargetMode="External"/><Relationship Id="rId44" Type="http://schemas.openxmlformats.org/officeDocument/2006/relationships/hyperlink" Target="https://m.edsoo.ru/7f41adc0" TargetMode="External"/><Relationship Id="rId65" Type="http://schemas.openxmlformats.org/officeDocument/2006/relationships/hyperlink" Target="https://m.edsoo.ru/863f9380" TargetMode="External"/><Relationship Id="rId86" Type="http://schemas.openxmlformats.org/officeDocument/2006/relationships/hyperlink" Target="https://m.edsoo.ru/863fce2c" TargetMode="External"/><Relationship Id="rId130" Type="http://schemas.openxmlformats.org/officeDocument/2006/relationships/hyperlink" Target="https://m.edsoo.ru/88647fa4" TargetMode="External"/><Relationship Id="rId151" Type="http://schemas.openxmlformats.org/officeDocument/2006/relationships/hyperlink" Target="https://m.edsoo.ru/88649b92" TargetMode="External"/><Relationship Id="rId172" Type="http://schemas.openxmlformats.org/officeDocument/2006/relationships/hyperlink" Target="https://m.edsoo.ru/8a181518" TargetMode="External"/><Relationship Id="rId193" Type="http://schemas.openxmlformats.org/officeDocument/2006/relationships/hyperlink" Target="https://m.edsoo.ru/8a184dda" TargetMode="External"/><Relationship Id="rId207" Type="http://schemas.openxmlformats.org/officeDocument/2006/relationships/hyperlink" Target="https://m.edsoo.ru/8864f5d8" TargetMode="External"/><Relationship Id="rId228" Type="http://schemas.openxmlformats.org/officeDocument/2006/relationships/hyperlink" Target="https://m.edsoo.ru/8a19261a" TargetMode="External"/><Relationship Id="rId249" Type="http://schemas.openxmlformats.org/officeDocument/2006/relationships/hyperlink" Target="https://m.edsoo.ru/8a1946ae" TargetMode="External"/><Relationship Id="rId13" Type="http://schemas.openxmlformats.org/officeDocument/2006/relationships/hyperlink" Target="https://m.edsoo.ru/7f41393a" TargetMode="External"/><Relationship Id="rId109" Type="http://schemas.openxmlformats.org/officeDocument/2006/relationships/hyperlink" Target="https://m.edsoo.ru/886460aa" TargetMode="External"/><Relationship Id="rId260" Type="http://schemas.openxmlformats.org/officeDocument/2006/relationships/theme" Target="theme/theme1.xml"/><Relationship Id="rId34" Type="http://schemas.openxmlformats.org/officeDocument/2006/relationships/hyperlink" Target="https://m.edsoo.ru/7f414a6a" TargetMode="External"/><Relationship Id="rId55" Type="http://schemas.openxmlformats.org/officeDocument/2006/relationships/hyperlink" Target="https://m.edsoo.ru/7f41ac44" TargetMode="External"/><Relationship Id="rId76" Type="http://schemas.openxmlformats.org/officeDocument/2006/relationships/hyperlink" Target="https://m.edsoo.ru/863fb540" TargetMode="External"/><Relationship Id="rId97" Type="http://schemas.openxmlformats.org/officeDocument/2006/relationships/hyperlink" Target="https://m.edsoo.ru/8640afcc" TargetMode="External"/><Relationship Id="rId120" Type="http://schemas.openxmlformats.org/officeDocument/2006/relationships/hyperlink" Target="https://m.edsoo.ru/886473ba" TargetMode="External"/><Relationship Id="rId141" Type="http://schemas.openxmlformats.org/officeDocument/2006/relationships/hyperlink" Target="https://m.edsoo.ru/88648c7e" TargetMode="External"/><Relationship Id="rId7" Type="http://schemas.openxmlformats.org/officeDocument/2006/relationships/hyperlink" Target="https://m.edsoo.ru/7f41393a" TargetMode="External"/><Relationship Id="rId162" Type="http://schemas.openxmlformats.org/officeDocument/2006/relationships/hyperlink" Target="https://m.edsoo.ru/8a180140" TargetMode="External"/><Relationship Id="rId183" Type="http://schemas.openxmlformats.org/officeDocument/2006/relationships/hyperlink" Target="https://m.edsoo.ru/8a1831d8" TargetMode="External"/><Relationship Id="rId218" Type="http://schemas.openxmlformats.org/officeDocument/2006/relationships/hyperlink" Target="https://m.edsoo.ru/8a190ebe" TargetMode="External"/><Relationship Id="rId239" Type="http://schemas.openxmlformats.org/officeDocument/2006/relationships/hyperlink" Target="https://m.edsoo.ru/8a193a06" TargetMode="External"/><Relationship Id="rId250" Type="http://schemas.openxmlformats.org/officeDocument/2006/relationships/hyperlink" Target="https://m.edsoo.ru/8a1947d0" TargetMode="External"/><Relationship Id="rId24" Type="http://schemas.openxmlformats.org/officeDocument/2006/relationships/hyperlink" Target="https://m.edsoo.ru/7f414c04" TargetMode="External"/><Relationship Id="rId45" Type="http://schemas.openxmlformats.org/officeDocument/2006/relationships/hyperlink" Target="https://m.edsoo.ru/7f41adc0" TargetMode="External"/><Relationship Id="rId66" Type="http://schemas.openxmlformats.org/officeDocument/2006/relationships/hyperlink" Target="https://m.edsoo.ru/863f9740" TargetMode="External"/><Relationship Id="rId87" Type="http://schemas.openxmlformats.org/officeDocument/2006/relationships/hyperlink" Target="https://m.edsoo.ru/863fd07a" TargetMode="External"/><Relationship Id="rId110" Type="http://schemas.openxmlformats.org/officeDocument/2006/relationships/hyperlink" Target="https://m.edsoo.ru/886465e6" TargetMode="External"/><Relationship Id="rId131" Type="http://schemas.openxmlformats.org/officeDocument/2006/relationships/hyperlink" Target="https://m.edsoo.ru/886480bc" TargetMode="External"/><Relationship Id="rId152" Type="http://schemas.openxmlformats.org/officeDocument/2006/relationships/hyperlink" Target="https://m.edsoo.ru/88649cd2" TargetMode="External"/><Relationship Id="rId173" Type="http://schemas.openxmlformats.org/officeDocument/2006/relationships/hyperlink" Target="https://m.edsoo.ru/8a1816e4" TargetMode="External"/><Relationship Id="rId194" Type="http://schemas.openxmlformats.org/officeDocument/2006/relationships/hyperlink" Target="https://m.edsoo.ru/8a185154" TargetMode="External"/><Relationship Id="rId208" Type="http://schemas.openxmlformats.org/officeDocument/2006/relationships/hyperlink" Target="https://m.edsoo.ru/8864f6f0" TargetMode="External"/><Relationship Id="rId229" Type="http://schemas.openxmlformats.org/officeDocument/2006/relationships/hyperlink" Target="https://m.edsoo.ru/8a192912" TargetMode="External"/><Relationship Id="rId240" Type="http://schemas.openxmlformats.org/officeDocument/2006/relationships/hyperlink" Target="https://m.edsoo.ru/8a193b82" TargetMode="External"/><Relationship Id="rId14" Type="http://schemas.openxmlformats.org/officeDocument/2006/relationships/hyperlink" Target="https://m.edsoo.ru/7f41393a" TargetMode="External"/><Relationship Id="rId35" Type="http://schemas.openxmlformats.org/officeDocument/2006/relationships/hyperlink" Target="https://m.edsoo.ru/7f414a6a" TargetMode="External"/><Relationship Id="rId56" Type="http://schemas.openxmlformats.org/officeDocument/2006/relationships/hyperlink" Target="https://m.edsoo.ru/7f41ac44" TargetMode="External"/><Relationship Id="rId77" Type="http://schemas.openxmlformats.org/officeDocument/2006/relationships/hyperlink" Target="https://m.edsoo.ru/863fb748" TargetMode="External"/><Relationship Id="rId100" Type="http://schemas.openxmlformats.org/officeDocument/2006/relationships/hyperlink" Target="https://m.edsoo.ru/8640b508" TargetMode="External"/><Relationship Id="rId8" Type="http://schemas.openxmlformats.org/officeDocument/2006/relationships/hyperlink" Target="https://m.edsoo.ru/7f41393a" TargetMode="External"/><Relationship Id="rId98" Type="http://schemas.openxmlformats.org/officeDocument/2006/relationships/hyperlink" Target="https://m.edsoo.ru/8640b1ca" TargetMode="External"/><Relationship Id="rId121" Type="http://schemas.openxmlformats.org/officeDocument/2006/relationships/hyperlink" Target="https://m.edsoo.ru/886474dc" TargetMode="External"/><Relationship Id="rId142" Type="http://schemas.openxmlformats.org/officeDocument/2006/relationships/hyperlink" Target="https://m.edsoo.ru/88648e36" TargetMode="External"/><Relationship Id="rId163" Type="http://schemas.openxmlformats.org/officeDocument/2006/relationships/hyperlink" Target="https://m.edsoo.ru/8a18030c" TargetMode="External"/><Relationship Id="rId184" Type="http://schemas.openxmlformats.org/officeDocument/2006/relationships/hyperlink" Target="https://m.edsoo.ru/8a1835b6" TargetMode="External"/><Relationship Id="rId219" Type="http://schemas.openxmlformats.org/officeDocument/2006/relationships/hyperlink" Target="https://m.edsoo.ru/8a19109e" TargetMode="External"/><Relationship Id="rId230" Type="http://schemas.openxmlformats.org/officeDocument/2006/relationships/hyperlink" Target="https://m.edsoo.ru/8a19278c" TargetMode="External"/><Relationship Id="rId251" Type="http://schemas.openxmlformats.org/officeDocument/2006/relationships/hyperlink" Target="https://m.edsoo.ru/8a1948de" TargetMode="External"/><Relationship Id="rId25" Type="http://schemas.openxmlformats.org/officeDocument/2006/relationships/hyperlink" Target="https://m.edsoo.ru/7f414c04" TargetMode="External"/><Relationship Id="rId46" Type="http://schemas.openxmlformats.org/officeDocument/2006/relationships/hyperlink" Target="https://m.edsoo.ru/7f41adc0" TargetMode="External"/><Relationship Id="rId67" Type="http://schemas.openxmlformats.org/officeDocument/2006/relationships/hyperlink" Target="https://m.edsoo.ru/863f9c68" TargetMode="External"/><Relationship Id="rId88" Type="http://schemas.openxmlformats.org/officeDocument/2006/relationships/hyperlink" Target="https://m.edsoo.ru/863fd336" TargetMode="External"/><Relationship Id="rId111" Type="http://schemas.openxmlformats.org/officeDocument/2006/relationships/hyperlink" Target="https://m.edsoo.ru/886469b0" TargetMode="External"/><Relationship Id="rId132" Type="http://schemas.openxmlformats.org/officeDocument/2006/relationships/hyperlink" Target="https://m.edsoo.ru/886481d4" TargetMode="External"/><Relationship Id="rId153" Type="http://schemas.openxmlformats.org/officeDocument/2006/relationships/hyperlink" Target="https://m.edsoo.ru/8a17efa2" TargetMode="External"/><Relationship Id="rId174" Type="http://schemas.openxmlformats.org/officeDocument/2006/relationships/hyperlink" Target="https://m.edsoo.ru/8a181d1a" TargetMode="External"/><Relationship Id="rId195" Type="http://schemas.openxmlformats.org/officeDocument/2006/relationships/hyperlink" Target="https://m.edsoo.ru/8864dff8" TargetMode="External"/><Relationship Id="rId209" Type="http://schemas.openxmlformats.org/officeDocument/2006/relationships/hyperlink" Target="https://m.edsoo.ru/8864f83a" TargetMode="External"/><Relationship Id="rId220" Type="http://schemas.openxmlformats.org/officeDocument/2006/relationships/hyperlink" Target="https://m.edsoo.ru/8a1912ce" TargetMode="External"/><Relationship Id="rId241" Type="http://schemas.openxmlformats.org/officeDocument/2006/relationships/hyperlink" Target="https://m.edsoo.ru/8a193cae" TargetMode="External"/><Relationship Id="rId15" Type="http://schemas.openxmlformats.org/officeDocument/2006/relationships/hyperlink" Target="https://m.edsoo.ru/7f41393a" TargetMode="External"/><Relationship Id="rId36" Type="http://schemas.openxmlformats.org/officeDocument/2006/relationships/hyperlink" Target="https://m.edsoo.ru/7f414a6a" TargetMode="External"/><Relationship Id="rId57" Type="http://schemas.openxmlformats.org/officeDocument/2006/relationships/hyperlink" Target="https://m.edsoo.ru/7f41ac44" TargetMode="External"/><Relationship Id="rId78" Type="http://schemas.openxmlformats.org/officeDocument/2006/relationships/hyperlink" Target="https://m.edsoo.ru/863fbac2" TargetMode="External"/><Relationship Id="rId99" Type="http://schemas.openxmlformats.org/officeDocument/2006/relationships/hyperlink" Target="https://m.edsoo.ru/8640b382" TargetMode="External"/><Relationship Id="rId101" Type="http://schemas.openxmlformats.org/officeDocument/2006/relationships/hyperlink" Target="https://m.edsoo.ru/8640b67a" TargetMode="External"/><Relationship Id="rId122" Type="http://schemas.openxmlformats.org/officeDocument/2006/relationships/hyperlink" Target="https://m.edsoo.ru/88647608" TargetMode="External"/><Relationship Id="rId143" Type="http://schemas.openxmlformats.org/officeDocument/2006/relationships/hyperlink" Target="https://m.edsoo.ru/88648f62" TargetMode="External"/><Relationship Id="rId164" Type="http://schemas.openxmlformats.org/officeDocument/2006/relationships/hyperlink" Target="https://m.edsoo.ru/8a1804f6" TargetMode="External"/><Relationship Id="rId185" Type="http://schemas.openxmlformats.org/officeDocument/2006/relationships/hyperlink" Target="https://m.edsoo.ru/8a1837d2" TargetMode="External"/><Relationship Id="rId9" Type="http://schemas.openxmlformats.org/officeDocument/2006/relationships/hyperlink" Target="https://m.edsoo.ru/7f41393a" TargetMode="External"/><Relationship Id="rId210" Type="http://schemas.openxmlformats.org/officeDocument/2006/relationships/hyperlink" Target="https://m.edsoo.ru/8864f9b6" TargetMode="External"/><Relationship Id="rId26" Type="http://schemas.openxmlformats.org/officeDocument/2006/relationships/hyperlink" Target="https://m.edsoo.ru/7f414c04" TargetMode="External"/><Relationship Id="rId231" Type="http://schemas.openxmlformats.org/officeDocument/2006/relationships/hyperlink" Target="https://m.edsoo.ru/8a192ad4" TargetMode="External"/><Relationship Id="rId252" Type="http://schemas.openxmlformats.org/officeDocument/2006/relationships/hyperlink" Target="https://m.edsoo.ru/8a194a00" TargetMode="External"/><Relationship Id="rId47" Type="http://schemas.openxmlformats.org/officeDocument/2006/relationships/hyperlink" Target="https://m.edsoo.ru/7f41adc0" TargetMode="External"/><Relationship Id="rId68" Type="http://schemas.openxmlformats.org/officeDocument/2006/relationships/hyperlink" Target="https://m.edsoo.ru/863fa050" TargetMode="External"/><Relationship Id="rId89" Type="http://schemas.openxmlformats.org/officeDocument/2006/relationships/hyperlink" Target="https://m.edsoo.ru/863fd5c0" TargetMode="External"/><Relationship Id="rId112" Type="http://schemas.openxmlformats.org/officeDocument/2006/relationships/hyperlink" Target="https://m.edsoo.ru/88646848" TargetMode="External"/><Relationship Id="rId133" Type="http://schemas.openxmlformats.org/officeDocument/2006/relationships/hyperlink" Target="https://m.edsoo.ru/886482ec" TargetMode="External"/><Relationship Id="rId154" Type="http://schemas.openxmlformats.org/officeDocument/2006/relationships/hyperlink" Target="https://m.edsoo.ru/8a17f31c" TargetMode="External"/><Relationship Id="rId175" Type="http://schemas.openxmlformats.org/officeDocument/2006/relationships/hyperlink" Target="https://m.edsoo.ru/8a1821b6" TargetMode="External"/><Relationship Id="rId196" Type="http://schemas.openxmlformats.org/officeDocument/2006/relationships/hyperlink" Target="https://m.edsoo.ru/8864e17e" TargetMode="External"/><Relationship Id="rId200" Type="http://schemas.openxmlformats.org/officeDocument/2006/relationships/hyperlink" Target="https://m.edsoo.ru/8864e6b0" TargetMode="External"/><Relationship Id="rId16" Type="http://schemas.openxmlformats.org/officeDocument/2006/relationships/hyperlink" Target="https://m.edsoo.ru/7f41393a" TargetMode="External"/><Relationship Id="rId221" Type="http://schemas.openxmlformats.org/officeDocument/2006/relationships/hyperlink" Target="https://m.edsoo.ru/8a191490" TargetMode="External"/><Relationship Id="rId242" Type="http://schemas.openxmlformats.org/officeDocument/2006/relationships/hyperlink" Target="https://m.edsoo.ru/8a193e5c" TargetMode="External"/><Relationship Id="rId37" Type="http://schemas.openxmlformats.org/officeDocument/2006/relationships/hyperlink" Target="https://m.edsoo.ru/7f414a6a" TargetMode="External"/><Relationship Id="rId58" Type="http://schemas.openxmlformats.org/officeDocument/2006/relationships/hyperlink" Target="https://m.edsoo.ru/7f41ac44" TargetMode="External"/><Relationship Id="rId79" Type="http://schemas.openxmlformats.org/officeDocument/2006/relationships/hyperlink" Target="https://m.edsoo.ru/863fbdd8" TargetMode="External"/><Relationship Id="rId102" Type="http://schemas.openxmlformats.org/officeDocument/2006/relationships/hyperlink" Target="https://m.edsoo.ru/8640b7f6" TargetMode="External"/><Relationship Id="rId123" Type="http://schemas.openxmlformats.org/officeDocument/2006/relationships/hyperlink" Target="https://m.edsoo.ru/88647716" TargetMode="External"/><Relationship Id="rId144" Type="http://schemas.openxmlformats.org/officeDocument/2006/relationships/hyperlink" Target="https://m.edsoo.ru/88649070" TargetMode="External"/><Relationship Id="rId90" Type="http://schemas.openxmlformats.org/officeDocument/2006/relationships/hyperlink" Target="https://m.edsoo.ru/863fd836" TargetMode="External"/><Relationship Id="rId165" Type="http://schemas.openxmlformats.org/officeDocument/2006/relationships/hyperlink" Target="https://m.edsoo.ru/8a1806a4" TargetMode="External"/><Relationship Id="rId186" Type="http://schemas.openxmlformats.org/officeDocument/2006/relationships/hyperlink" Target="https://m.edsoo.ru/8a183994" TargetMode="External"/><Relationship Id="rId211" Type="http://schemas.openxmlformats.org/officeDocument/2006/relationships/hyperlink" Target="https://m.edsoo.ru/8864fb6e" TargetMode="External"/><Relationship Id="rId232" Type="http://schemas.openxmlformats.org/officeDocument/2006/relationships/hyperlink" Target="https://m.edsoo.ru/8a192c5a" TargetMode="External"/><Relationship Id="rId253" Type="http://schemas.openxmlformats.org/officeDocument/2006/relationships/hyperlink" Target="https://m.edsoo.ru/8a194b0e" TargetMode="External"/><Relationship Id="rId27" Type="http://schemas.openxmlformats.org/officeDocument/2006/relationships/hyperlink" Target="https://m.edsoo.ru/7f414c04" TargetMode="External"/><Relationship Id="rId48" Type="http://schemas.openxmlformats.org/officeDocument/2006/relationships/hyperlink" Target="https://m.edsoo.ru/7f41adc0" TargetMode="External"/><Relationship Id="rId69" Type="http://schemas.openxmlformats.org/officeDocument/2006/relationships/hyperlink" Target="https://m.edsoo.ru/863fa244" TargetMode="External"/><Relationship Id="rId113" Type="http://schemas.openxmlformats.org/officeDocument/2006/relationships/hyperlink" Target="https://m.edsoo.ru/88646adc" TargetMode="External"/><Relationship Id="rId134" Type="http://schemas.openxmlformats.org/officeDocument/2006/relationships/hyperlink" Target="https://m.edsoo.ru/8864840e" TargetMode="External"/><Relationship Id="rId80" Type="http://schemas.openxmlformats.org/officeDocument/2006/relationships/hyperlink" Target="https://m.edsoo.ru/863fbfcc" TargetMode="External"/><Relationship Id="rId155" Type="http://schemas.openxmlformats.org/officeDocument/2006/relationships/hyperlink" Target="https://m.edsoo.ru/8a17f448" TargetMode="External"/><Relationship Id="rId176" Type="http://schemas.openxmlformats.org/officeDocument/2006/relationships/hyperlink" Target="https://m.edsoo.ru/8a18230a" TargetMode="External"/><Relationship Id="rId197" Type="http://schemas.openxmlformats.org/officeDocument/2006/relationships/hyperlink" Target="https://m.edsoo.ru/8864e2dc" TargetMode="External"/><Relationship Id="rId201" Type="http://schemas.openxmlformats.org/officeDocument/2006/relationships/hyperlink" Target="https://m.edsoo.ru/8864e912" TargetMode="External"/><Relationship Id="rId222" Type="http://schemas.openxmlformats.org/officeDocument/2006/relationships/hyperlink" Target="https://m.edsoo.ru/8a191648" TargetMode="External"/><Relationship Id="rId243" Type="http://schemas.openxmlformats.org/officeDocument/2006/relationships/hyperlink" Target="https://m.edsoo.ru/8a193f88" TargetMode="External"/><Relationship Id="rId17" Type="http://schemas.openxmlformats.org/officeDocument/2006/relationships/hyperlink" Target="https://m.edsoo.ru/7f41393a" TargetMode="External"/><Relationship Id="rId38" Type="http://schemas.openxmlformats.org/officeDocument/2006/relationships/hyperlink" Target="https://m.edsoo.ru/7f414a6a" TargetMode="External"/><Relationship Id="rId59" Type="http://schemas.openxmlformats.org/officeDocument/2006/relationships/hyperlink" Target="https://m.edsoo.ru/7f41ac44" TargetMode="External"/><Relationship Id="rId103" Type="http://schemas.openxmlformats.org/officeDocument/2006/relationships/hyperlink" Target="https://m.edsoo.ru/8640b990" TargetMode="External"/><Relationship Id="rId124" Type="http://schemas.openxmlformats.org/officeDocument/2006/relationships/hyperlink" Target="https://m.edsoo.ru/88647838" TargetMode="External"/><Relationship Id="rId70" Type="http://schemas.openxmlformats.org/officeDocument/2006/relationships/hyperlink" Target="https://m.edsoo.ru/863fa6ea" TargetMode="External"/><Relationship Id="rId91" Type="http://schemas.openxmlformats.org/officeDocument/2006/relationships/hyperlink" Target="https://m.edsoo.ru/8640a31a" TargetMode="External"/><Relationship Id="rId145" Type="http://schemas.openxmlformats.org/officeDocument/2006/relationships/hyperlink" Target="https://m.edsoo.ru/8864919c" TargetMode="External"/><Relationship Id="rId166" Type="http://schemas.openxmlformats.org/officeDocument/2006/relationships/hyperlink" Target="https://m.edsoo.ru/8a180848" TargetMode="External"/><Relationship Id="rId187" Type="http://schemas.openxmlformats.org/officeDocument/2006/relationships/hyperlink" Target="https://m.edsoo.ru/8a183e76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864fcea" TargetMode="External"/><Relationship Id="rId233" Type="http://schemas.openxmlformats.org/officeDocument/2006/relationships/hyperlink" Target="https://m.edsoo.ru/8a192da4" TargetMode="External"/><Relationship Id="rId254" Type="http://schemas.openxmlformats.org/officeDocument/2006/relationships/hyperlink" Target="https://m.edsoo.ru/8a194c1c" TargetMode="External"/><Relationship Id="rId28" Type="http://schemas.openxmlformats.org/officeDocument/2006/relationships/hyperlink" Target="https://m.edsoo.ru/7f414c04" TargetMode="External"/><Relationship Id="rId49" Type="http://schemas.openxmlformats.org/officeDocument/2006/relationships/hyperlink" Target="https://m.edsoo.ru/7f41adc0" TargetMode="External"/><Relationship Id="rId114" Type="http://schemas.openxmlformats.org/officeDocument/2006/relationships/hyperlink" Target="https://m.edsoo.ru/88646c1c" TargetMode="External"/><Relationship Id="rId60" Type="http://schemas.openxmlformats.org/officeDocument/2006/relationships/hyperlink" Target="https://m.edsoo.ru/7f41ac44" TargetMode="External"/><Relationship Id="rId81" Type="http://schemas.openxmlformats.org/officeDocument/2006/relationships/hyperlink" Target="https://m.edsoo.ru/863fc26a" TargetMode="External"/><Relationship Id="rId135" Type="http://schemas.openxmlformats.org/officeDocument/2006/relationships/hyperlink" Target="https://m.edsoo.ru/886485bc" TargetMode="External"/><Relationship Id="rId156" Type="http://schemas.openxmlformats.org/officeDocument/2006/relationships/hyperlink" Target="https://m.edsoo.ru/8a17f560" TargetMode="External"/><Relationship Id="rId177" Type="http://schemas.openxmlformats.org/officeDocument/2006/relationships/hyperlink" Target="https://m.edsoo.ru/8a182436" TargetMode="External"/><Relationship Id="rId198" Type="http://schemas.openxmlformats.org/officeDocument/2006/relationships/hyperlink" Target="https://m.edsoo.ru/8864e44e" TargetMode="External"/><Relationship Id="rId202" Type="http://schemas.openxmlformats.org/officeDocument/2006/relationships/hyperlink" Target="https://m.edsoo.ru/8864eb56" TargetMode="External"/><Relationship Id="rId223" Type="http://schemas.openxmlformats.org/officeDocument/2006/relationships/hyperlink" Target="https://m.edsoo.ru/8a191cec" TargetMode="External"/><Relationship Id="rId244" Type="http://schemas.openxmlformats.org/officeDocument/2006/relationships/hyperlink" Target="https://m.edsoo.ru/8a1940b4" TargetMode="External"/><Relationship Id="rId18" Type="http://schemas.openxmlformats.org/officeDocument/2006/relationships/hyperlink" Target="https://m.edsoo.ru/7f41393a" TargetMode="External"/><Relationship Id="rId39" Type="http://schemas.openxmlformats.org/officeDocument/2006/relationships/hyperlink" Target="https://m.edsoo.ru/7f414a6a" TargetMode="External"/><Relationship Id="rId50" Type="http://schemas.openxmlformats.org/officeDocument/2006/relationships/hyperlink" Target="https://m.edsoo.ru/7f41adc0" TargetMode="External"/><Relationship Id="rId104" Type="http://schemas.openxmlformats.org/officeDocument/2006/relationships/hyperlink" Target="https://m.edsoo.ru/8640bb16" TargetMode="External"/><Relationship Id="rId125" Type="http://schemas.openxmlformats.org/officeDocument/2006/relationships/hyperlink" Target="https://m.edsoo.ru/8864795a" TargetMode="External"/><Relationship Id="rId146" Type="http://schemas.openxmlformats.org/officeDocument/2006/relationships/hyperlink" Target="https://m.edsoo.ru/886492be" TargetMode="External"/><Relationship Id="rId167" Type="http://schemas.openxmlformats.org/officeDocument/2006/relationships/hyperlink" Target="https://m.edsoo.ru/8a180c26" TargetMode="External"/><Relationship Id="rId188" Type="http://schemas.openxmlformats.org/officeDocument/2006/relationships/hyperlink" Target="https://m.edsoo.ru/8a18402e" TargetMode="External"/><Relationship Id="rId71" Type="http://schemas.openxmlformats.org/officeDocument/2006/relationships/hyperlink" Target="https://m.edsoo.ru/863faa50" TargetMode="External"/><Relationship Id="rId92" Type="http://schemas.openxmlformats.org/officeDocument/2006/relationships/hyperlink" Target="https://m.edsoo.ru/8640a770" TargetMode="External"/><Relationship Id="rId213" Type="http://schemas.openxmlformats.org/officeDocument/2006/relationships/hyperlink" Target="https://m.edsoo.ru/8864fe16" TargetMode="External"/><Relationship Id="rId234" Type="http://schemas.openxmlformats.org/officeDocument/2006/relationships/hyperlink" Target="https://m.edsoo.ru/8a19316e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c04" TargetMode="External"/><Relationship Id="rId255" Type="http://schemas.openxmlformats.org/officeDocument/2006/relationships/hyperlink" Target="https://m.edsoo.ru/8a194d34" TargetMode="External"/><Relationship Id="rId40" Type="http://schemas.openxmlformats.org/officeDocument/2006/relationships/hyperlink" Target="https://m.edsoo.ru/7f41adc0" TargetMode="External"/><Relationship Id="rId115" Type="http://schemas.openxmlformats.org/officeDocument/2006/relationships/hyperlink" Target="https://m.edsoo.ru/88646d5c" TargetMode="External"/><Relationship Id="rId136" Type="http://schemas.openxmlformats.org/officeDocument/2006/relationships/hyperlink" Target="https://m.edsoo.ru/886486e8" TargetMode="External"/><Relationship Id="rId157" Type="http://schemas.openxmlformats.org/officeDocument/2006/relationships/hyperlink" Target="https://m.edsoo.ru/8a17f66e" TargetMode="External"/><Relationship Id="rId178" Type="http://schemas.openxmlformats.org/officeDocument/2006/relationships/hyperlink" Target="https://m.edsoo.ru/8a182562" TargetMode="External"/><Relationship Id="rId61" Type="http://schemas.openxmlformats.org/officeDocument/2006/relationships/hyperlink" Target="https://m.edsoo.ru/7f41ac44" TargetMode="External"/><Relationship Id="rId82" Type="http://schemas.openxmlformats.org/officeDocument/2006/relationships/hyperlink" Target="https://m.edsoo.ru/863fc4c2" TargetMode="External"/><Relationship Id="rId199" Type="http://schemas.openxmlformats.org/officeDocument/2006/relationships/hyperlink" Target="https://m.edsoo.ru/8864e584" TargetMode="External"/><Relationship Id="rId203" Type="http://schemas.openxmlformats.org/officeDocument/2006/relationships/hyperlink" Target="https://m.edsoo.ru/8864ece6" TargetMode="External"/><Relationship Id="rId19" Type="http://schemas.openxmlformats.org/officeDocument/2006/relationships/hyperlink" Target="https://m.edsoo.ru/7f41393a" TargetMode="External"/><Relationship Id="rId224" Type="http://schemas.openxmlformats.org/officeDocument/2006/relationships/hyperlink" Target="https://m.edsoo.ru/8a19223c" TargetMode="External"/><Relationship Id="rId245" Type="http://schemas.openxmlformats.org/officeDocument/2006/relationships/hyperlink" Target="https://m.edsoo.ru/8a1941cc" TargetMode="External"/><Relationship Id="rId30" Type="http://schemas.openxmlformats.org/officeDocument/2006/relationships/hyperlink" Target="https://m.edsoo.ru/7f414c04" TargetMode="External"/><Relationship Id="rId105" Type="http://schemas.openxmlformats.org/officeDocument/2006/relationships/hyperlink" Target="https://m.edsoo.ru/8640bcf6" TargetMode="External"/><Relationship Id="rId126" Type="http://schemas.openxmlformats.org/officeDocument/2006/relationships/hyperlink" Target="https://m.edsoo.ru/88647a86" TargetMode="External"/><Relationship Id="rId147" Type="http://schemas.openxmlformats.org/officeDocument/2006/relationships/hyperlink" Target="https://m.edsoo.ru/886493d6" TargetMode="External"/><Relationship Id="rId168" Type="http://schemas.openxmlformats.org/officeDocument/2006/relationships/hyperlink" Target="https://m.edsoo.ru/8a180e06" TargetMode="External"/><Relationship Id="rId51" Type="http://schemas.openxmlformats.org/officeDocument/2006/relationships/hyperlink" Target="https://m.edsoo.ru/7f41ac44" TargetMode="External"/><Relationship Id="rId72" Type="http://schemas.openxmlformats.org/officeDocument/2006/relationships/hyperlink" Target="https://m.edsoo.ru/863fabea" TargetMode="External"/><Relationship Id="rId93" Type="http://schemas.openxmlformats.org/officeDocument/2006/relationships/hyperlink" Target="https://m.edsoo.ru/8640a91e" TargetMode="External"/><Relationship Id="rId189" Type="http://schemas.openxmlformats.org/officeDocument/2006/relationships/hyperlink" Target="https://m.edsoo.ru/8a1841c8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8864ff2e" TargetMode="External"/><Relationship Id="rId235" Type="http://schemas.openxmlformats.org/officeDocument/2006/relationships/hyperlink" Target="https://m.edsoo.ru/8a1933da" TargetMode="External"/><Relationship Id="rId256" Type="http://schemas.openxmlformats.org/officeDocument/2006/relationships/hyperlink" Target="https://m.edsoo.ru/8a194f5a" TargetMode="External"/><Relationship Id="rId116" Type="http://schemas.openxmlformats.org/officeDocument/2006/relationships/hyperlink" Target="https://m.edsoo.ru/88646e7e" TargetMode="External"/><Relationship Id="rId137" Type="http://schemas.openxmlformats.org/officeDocument/2006/relationships/hyperlink" Target="https://m.edsoo.ru/8864880a" TargetMode="External"/><Relationship Id="rId158" Type="http://schemas.openxmlformats.org/officeDocument/2006/relationships/hyperlink" Target="https://m.edsoo.ru/8a17f790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adc0" TargetMode="External"/><Relationship Id="rId62" Type="http://schemas.openxmlformats.org/officeDocument/2006/relationships/hyperlink" Target="https://m.edsoo.ru/7f41ac44" TargetMode="External"/><Relationship Id="rId83" Type="http://schemas.openxmlformats.org/officeDocument/2006/relationships/hyperlink" Target="https://m.edsoo.ru/863fc6ca" TargetMode="External"/><Relationship Id="rId179" Type="http://schemas.openxmlformats.org/officeDocument/2006/relationships/hyperlink" Target="https://m.edsoo.ru/8a182954" TargetMode="External"/><Relationship Id="rId190" Type="http://schemas.openxmlformats.org/officeDocument/2006/relationships/hyperlink" Target="https://m.edsoo.ru/8a184358" TargetMode="External"/><Relationship Id="rId204" Type="http://schemas.openxmlformats.org/officeDocument/2006/relationships/hyperlink" Target="https://m.edsoo.ru/8864f0a6" TargetMode="External"/><Relationship Id="rId225" Type="http://schemas.openxmlformats.org/officeDocument/2006/relationships/hyperlink" Target="https://m.edsoo.ru/8a1923b8" TargetMode="External"/><Relationship Id="rId246" Type="http://schemas.openxmlformats.org/officeDocument/2006/relationships/hyperlink" Target="https://m.edsoo.ru/8a1942e4" TargetMode="External"/><Relationship Id="rId106" Type="http://schemas.openxmlformats.org/officeDocument/2006/relationships/hyperlink" Target="https://m.edsoo.ru/8640be72" TargetMode="External"/><Relationship Id="rId127" Type="http://schemas.openxmlformats.org/officeDocument/2006/relationships/hyperlink" Target="https://m.edsoo.ru/88647c2a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52" Type="http://schemas.openxmlformats.org/officeDocument/2006/relationships/hyperlink" Target="https://m.edsoo.ru/7f41ac44" TargetMode="External"/><Relationship Id="rId73" Type="http://schemas.openxmlformats.org/officeDocument/2006/relationships/hyperlink" Target="https://m.edsoo.ru/863fadfc" TargetMode="External"/><Relationship Id="rId94" Type="http://schemas.openxmlformats.org/officeDocument/2006/relationships/hyperlink" Target="https://m.edsoo.ru/8640aae0" TargetMode="External"/><Relationship Id="rId148" Type="http://schemas.openxmlformats.org/officeDocument/2006/relationships/hyperlink" Target="https://m.edsoo.ru/886494f8" TargetMode="External"/><Relationship Id="rId169" Type="http://schemas.openxmlformats.org/officeDocument/2006/relationships/hyperlink" Target="https://m.edsoo.ru/8a180fd2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8a182c92" TargetMode="External"/><Relationship Id="rId215" Type="http://schemas.openxmlformats.org/officeDocument/2006/relationships/hyperlink" Target="https://m.edsoo.ru/8a190996" TargetMode="External"/><Relationship Id="rId236" Type="http://schemas.openxmlformats.org/officeDocument/2006/relationships/hyperlink" Target="https://m.edsoo.ru/8a193542" TargetMode="External"/><Relationship Id="rId257" Type="http://schemas.openxmlformats.org/officeDocument/2006/relationships/hyperlink" Target="https://m.edsoo.ru/8a1954e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74</Pages>
  <Words>21893</Words>
  <Characters>124796</Characters>
  <Application>Microsoft Office Word</Application>
  <DocSecurity>0</DocSecurity>
  <Lines>1039</Lines>
  <Paragraphs>292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15</dc:creator>
  <cp:lastModifiedBy>Пользователь Windows</cp:lastModifiedBy>
  <cp:revision>2</cp:revision>
  <cp:lastPrinted>2023-09-19T09:46:00Z</cp:lastPrinted>
  <dcterms:created xsi:type="dcterms:W3CDTF">2023-11-05T18:32:00Z</dcterms:created>
  <dcterms:modified xsi:type="dcterms:W3CDTF">2023-11-05T18:32:00Z</dcterms:modified>
</cp:coreProperties>
</file>