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3" w:rsidRDefault="00F319E0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proofErr w:type="spellStart"/>
      <w:r w:rsidR="008409B9">
        <w:rPr>
          <w:rFonts w:ascii="Times New Roman" w:hAnsi="Times New Roman" w:cs="Times New Roman"/>
          <w:sz w:val="28"/>
          <w:szCs w:val="28"/>
        </w:rPr>
        <w:t>Щербининой</w:t>
      </w:r>
      <w:proofErr w:type="spellEnd"/>
      <w:r w:rsidR="008409B9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.: «</w:t>
      </w:r>
      <w:r w:rsidR="008409B9">
        <w:rPr>
          <w:rFonts w:ascii="Times New Roman" w:hAnsi="Times New Roman" w:cs="Times New Roman"/>
          <w:sz w:val="28"/>
          <w:szCs w:val="28"/>
        </w:rPr>
        <w:t>Как установить отцовство, если отец не признает ребенка</w:t>
      </w:r>
      <w:r w:rsidR="002977DC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8409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59BF" w:rsidRDefault="008F59BF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отвечает помощник прокурора Спивакова Анастасия: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установить отцовство можно только в судебном порядке на основании п.3 ст. 48, ст. 49 СК РФ.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409B9">
        <w:rPr>
          <w:rFonts w:ascii="Times New Roman" w:hAnsi="Times New Roman" w:cs="Times New Roman"/>
          <w:sz w:val="28"/>
          <w:szCs w:val="28"/>
        </w:rPr>
        <w:t>В случае рождения ребенка у родителей, не состоящих в браке между собой, и при отсутствии совместного заявления родителей или заявления отца ребенка (пункт 4 статьи 48 настоящего Кодекса)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совершеннолетия. При этом суд принимает во внимание любые доказательства, с достоверностью подтверж</w:t>
      </w:r>
      <w:bookmarkStart w:id="0" w:name="_GoBack"/>
      <w:bookmarkEnd w:id="0"/>
      <w:r w:rsidRPr="008409B9">
        <w:rPr>
          <w:rFonts w:ascii="Times New Roman" w:hAnsi="Times New Roman" w:cs="Times New Roman"/>
          <w:sz w:val="28"/>
          <w:szCs w:val="28"/>
        </w:rPr>
        <w:t>дающие происхождение ребенка от конкретного лица</w:t>
      </w:r>
      <w:r w:rsidR="00D84E51">
        <w:rPr>
          <w:rFonts w:ascii="Times New Roman" w:hAnsi="Times New Roman" w:cs="Times New Roman"/>
          <w:sz w:val="28"/>
          <w:szCs w:val="28"/>
        </w:rPr>
        <w:t>. (ст. 49 СК РФ)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необходимо предоставить в суд следующие документы: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-исковое заявление об установлении отцовства;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свидетельства о рождении ребенка;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-доказательства, подтверждающие родство ребенка с отцом;</w:t>
      </w:r>
    </w:p>
    <w:p w:rsidR="008409B9" w:rsidRDefault="008409B9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-уведомление о </w:t>
      </w:r>
      <w:r w:rsidR="00D84E51">
        <w:rPr>
          <w:rFonts w:ascii="Times New Roman" w:hAnsi="Times New Roman" w:cs="Times New Roman"/>
          <w:sz w:val="28"/>
          <w:szCs w:val="28"/>
        </w:rPr>
        <w:t>направлении и вручении копий иска другим лицам, участвующим в деле;</w:t>
      </w:r>
    </w:p>
    <w:p w:rsidR="00D84E51" w:rsidRDefault="00D84E51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совершение стороной действий, направленных на примирение, если такие действия совершались;</w:t>
      </w:r>
    </w:p>
    <w:p w:rsidR="00D84E51" w:rsidRDefault="00D84E51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уплату государственной пошлины.</w:t>
      </w:r>
    </w:p>
    <w:p w:rsidR="003820AF" w:rsidRDefault="003820AF" w:rsidP="00C561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в сфере семейного законодательства. </w:t>
      </w:r>
    </w:p>
    <w:p w:rsidR="00B446F2" w:rsidRPr="00562801" w:rsidRDefault="00B446F2" w:rsidP="00B446F2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446F2" w:rsidRPr="00B446F2" w:rsidRDefault="00B446F2" w:rsidP="00B446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6F2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B446F2" w:rsidRPr="00B446F2" w:rsidRDefault="00B446F2" w:rsidP="00B446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446F2">
        <w:rPr>
          <w:rFonts w:ascii="Times New Roman" w:hAnsi="Times New Roman" w:cs="Times New Roman"/>
          <w:sz w:val="28"/>
          <w:szCs w:val="28"/>
        </w:rPr>
        <w:t xml:space="preserve">         А.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Немродов</w:t>
      </w:r>
      <w:proofErr w:type="spellEnd"/>
    </w:p>
    <w:p w:rsidR="00DC0A66" w:rsidRPr="00F319E0" w:rsidRDefault="00DC0A66" w:rsidP="00F319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A66" w:rsidRPr="00F3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34E65"/>
    <w:rsid w:val="002977DC"/>
    <w:rsid w:val="003820AF"/>
    <w:rsid w:val="004C5B33"/>
    <w:rsid w:val="00642F4B"/>
    <w:rsid w:val="00811857"/>
    <w:rsid w:val="008409B9"/>
    <w:rsid w:val="008F59BF"/>
    <w:rsid w:val="009E2186"/>
    <w:rsid w:val="00A435BC"/>
    <w:rsid w:val="00A50AA0"/>
    <w:rsid w:val="00AA6DE7"/>
    <w:rsid w:val="00B446F2"/>
    <w:rsid w:val="00C56192"/>
    <w:rsid w:val="00D84E51"/>
    <w:rsid w:val="00DC0A66"/>
    <w:rsid w:val="00E1739A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Рузавина Анастасия Андреевна</cp:lastModifiedBy>
  <cp:revision>11</cp:revision>
  <cp:lastPrinted>2021-02-03T06:23:00Z</cp:lastPrinted>
  <dcterms:created xsi:type="dcterms:W3CDTF">2020-07-14T10:05:00Z</dcterms:created>
  <dcterms:modified xsi:type="dcterms:W3CDTF">2021-02-03T06:24:00Z</dcterms:modified>
</cp:coreProperties>
</file>